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0D" w:rsidRPr="00A1050D" w:rsidRDefault="00504EF8" w:rsidP="00A1050D">
      <w:pPr>
        <w:autoSpaceDE w:val="0"/>
        <w:autoSpaceDN w:val="0"/>
        <w:adjustRightInd w:val="0"/>
        <w:jc w:val="center"/>
        <w:rPr>
          <w:b/>
          <w:color w:val="0070C0"/>
          <w:sz w:val="32"/>
          <w:szCs w:val="26"/>
        </w:rPr>
      </w:pPr>
      <w:r w:rsidRPr="00186731">
        <w:rPr>
          <w:b/>
          <w:color w:val="0070C0"/>
          <w:sz w:val="32"/>
          <w:szCs w:val="26"/>
        </w:rPr>
        <w:t xml:space="preserve">Bando </w:t>
      </w:r>
      <w:r w:rsidR="00A1050D">
        <w:rPr>
          <w:b/>
          <w:color w:val="0070C0"/>
          <w:sz w:val="32"/>
          <w:szCs w:val="26"/>
        </w:rPr>
        <w:t>“</w:t>
      </w:r>
      <w:r w:rsidR="00A1050D" w:rsidRPr="00A1050D">
        <w:rPr>
          <w:b/>
          <w:color w:val="0070C0"/>
          <w:sz w:val="32"/>
          <w:szCs w:val="26"/>
        </w:rPr>
        <w:t>Sostegno a progetti di promozione dell’export</w:t>
      </w:r>
    </w:p>
    <w:p w:rsidR="005B25E4" w:rsidRPr="00186731" w:rsidRDefault="00A1050D" w:rsidP="00A1050D">
      <w:pPr>
        <w:autoSpaceDE w:val="0"/>
        <w:autoSpaceDN w:val="0"/>
        <w:adjustRightInd w:val="0"/>
        <w:jc w:val="center"/>
        <w:rPr>
          <w:b/>
          <w:bCs/>
          <w:color w:val="75E7DB"/>
          <w:sz w:val="32"/>
          <w:szCs w:val="24"/>
          <w:lang w:eastAsia="zh-CN"/>
        </w:rPr>
      </w:pPr>
      <w:proofErr w:type="gramStart"/>
      <w:r w:rsidRPr="00A1050D">
        <w:rPr>
          <w:b/>
          <w:color w:val="0070C0"/>
          <w:sz w:val="32"/>
          <w:szCs w:val="26"/>
        </w:rPr>
        <w:t>e</w:t>
      </w:r>
      <w:proofErr w:type="gramEnd"/>
      <w:r w:rsidRPr="00A1050D">
        <w:rPr>
          <w:b/>
          <w:color w:val="0070C0"/>
          <w:sz w:val="32"/>
          <w:szCs w:val="26"/>
        </w:rPr>
        <w:t xml:space="preserve"> partecipazione a eventi fieristici 2023</w:t>
      </w:r>
      <w:r>
        <w:rPr>
          <w:b/>
          <w:color w:val="0070C0"/>
          <w:sz w:val="32"/>
          <w:szCs w:val="26"/>
        </w:rPr>
        <w:t>”</w:t>
      </w:r>
    </w:p>
    <w:p w:rsidR="005B25E4" w:rsidRPr="00247570" w:rsidRDefault="005B25E4" w:rsidP="005B25E4">
      <w:pPr>
        <w:autoSpaceDE w:val="0"/>
        <w:autoSpaceDN w:val="0"/>
        <w:adjustRightInd w:val="0"/>
        <w:spacing w:line="0" w:lineRule="atLeast"/>
        <w:jc w:val="center"/>
        <w:rPr>
          <w:color w:val="FF0000"/>
          <w:sz w:val="14"/>
          <w:szCs w:val="22"/>
        </w:rPr>
      </w:pPr>
    </w:p>
    <w:p w:rsidR="005B25E4" w:rsidRPr="00247570" w:rsidRDefault="005B25E4" w:rsidP="005B25E4">
      <w:pPr>
        <w:autoSpaceDE w:val="0"/>
        <w:autoSpaceDN w:val="0"/>
        <w:adjustRightInd w:val="0"/>
        <w:spacing w:line="0" w:lineRule="atLeast"/>
        <w:jc w:val="center"/>
        <w:rPr>
          <w:color w:val="FF0000"/>
          <w:sz w:val="18"/>
        </w:rPr>
      </w:pPr>
      <w:r w:rsidRPr="00247570">
        <w:rPr>
          <w:color w:val="FF0000"/>
          <w:sz w:val="18"/>
        </w:rPr>
        <w:t>Si prega di compilare il file a computer e rimandare IN WORD, NON SCRITTO A MANO, NON SCANSIONATO.</w:t>
      </w:r>
    </w:p>
    <w:p w:rsidR="005B25E4" w:rsidRPr="00337245" w:rsidRDefault="005B25E4" w:rsidP="005B25E4">
      <w:pPr>
        <w:autoSpaceDE w:val="0"/>
        <w:autoSpaceDN w:val="0"/>
        <w:adjustRightInd w:val="0"/>
        <w:spacing w:line="0" w:lineRule="atLeast"/>
      </w:pPr>
    </w:p>
    <w:p w:rsidR="005B25E4" w:rsidRPr="00337245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337245">
        <w:rPr>
          <w:b/>
          <w:u w:val="single"/>
        </w:rPr>
        <w:t>Dati legale rappresentante</w:t>
      </w:r>
    </w:p>
    <w:p w:rsidR="005B25E4" w:rsidRPr="00E260BE" w:rsidRDefault="005B25E4" w:rsidP="005B25E4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0"/>
        <w:gridCol w:w="2421"/>
        <w:gridCol w:w="2395"/>
        <w:gridCol w:w="2392"/>
      </w:tblGrid>
      <w:tr w:rsidR="005B25E4" w:rsidRPr="00E260BE" w:rsidTr="00EE030D">
        <w:tc>
          <w:tcPr>
            <w:tcW w:w="2514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Nome e Cognome: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Codice Fiscale: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Nato a: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Il: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</w:tr>
      <w:tr w:rsidR="005B25E4" w:rsidRPr="00E260BE" w:rsidTr="00EE030D">
        <w:tc>
          <w:tcPr>
            <w:tcW w:w="2514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Residente a: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In via/piazza: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5B25E4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5B25E4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Prov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:rsidR="005B25E4" w:rsidRPr="00E260BE" w:rsidRDefault="005B25E4" w:rsidP="005B25E4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p w:rsidR="005B25E4" w:rsidRPr="00337245" w:rsidRDefault="005B25E4" w:rsidP="005B25E4">
      <w:pPr>
        <w:autoSpaceDE w:val="0"/>
        <w:autoSpaceDN w:val="0"/>
        <w:adjustRightInd w:val="0"/>
        <w:spacing w:line="0" w:lineRule="atLeast"/>
      </w:pPr>
      <w:r w:rsidRPr="00337245">
        <w:rPr>
          <w:b/>
          <w:u w:val="single"/>
        </w:rPr>
        <w:t>Dati impresa</w:t>
      </w:r>
    </w:p>
    <w:p w:rsidR="005B25E4" w:rsidRPr="00E260BE" w:rsidRDefault="005B25E4" w:rsidP="005B25E4">
      <w:pPr>
        <w:autoSpaceDE w:val="0"/>
        <w:autoSpaceDN w:val="0"/>
        <w:adjustRightInd w:val="0"/>
        <w:spacing w:line="0" w:lineRule="atLeast"/>
        <w:rPr>
          <w:sz w:val="18"/>
          <w:szCs w:val="18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459"/>
        <w:gridCol w:w="2360"/>
        <w:gridCol w:w="2410"/>
        <w:gridCol w:w="2410"/>
      </w:tblGrid>
      <w:tr w:rsidR="005B25E4" w:rsidRPr="00E260BE" w:rsidTr="00D17F9E">
        <w:tc>
          <w:tcPr>
            <w:tcW w:w="2460" w:type="dxa"/>
          </w:tcPr>
          <w:p w:rsidR="002B1630" w:rsidRPr="00E260BE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/ </w:t>
            </w:r>
            <w:proofErr w:type="spellStart"/>
            <w:r>
              <w:rPr>
                <w:sz w:val="18"/>
                <w:szCs w:val="18"/>
              </w:rPr>
              <w:t>cell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referente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5B25E4" w:rsidRPr="00E260BE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360" w:type="dxa"/>
          </w:tcPr>
          <w:p w:rsidR="005B25E4" w:rsidRDefault="002B1630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referente per bando:</w:t>
            </w:r>
          </w:p>
          <w:p w:rsidR="002B1630" w:rsidRPr="00E260BE" w:rsidRDefault="002B1630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PEC: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09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Cod. Univoco Fatturazione: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</w:tr>
      <w:tr w:rsidR="005B25E4" w:rsidRPr="00E260BE" w:rsidTr="00D17F9E">
        <w:tc>
          <w:tcPr>
            <w:tcW w:w="2460" w:type="dxa"/>
          </w:tcPr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E-mail amministrazione:</w:t>
            </w:r>
          </w:p>
          <w:p w:rsidR="005B25E4" w:rsidRPr="00E260BE" w:rsidRDefault="005B25E4" w:rsidP="00EE030D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360" w:type="dxa"/>
          </w:tcPr>
          <w:p w:rsidR="002B1630" w:rsidRPr="00A44C1D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8"/>
                <w:szCs w:val="18"/>
              </w:rPr>
            </w:pPr>
            <w:r w:rsidRPr="00A44C1D">
              <w:rPr>
                <w:b/>
                <w:sz w:val="18"/>
                <w:szCs w:val="18"/>
              </w:rPr>
              <w:t xml:space="preserve">N. </w:t>
            </w:r>
            <w:proofErr w:type="spellStart"/>
            <w:r w:rsidRPr="00A44C1D">
              <w:rPr>
                <w:b/>
                <w:sz w:val="18"/>
                <w:szCs w:val="18"/>
              </w:rPr>
              <w:t>posiz</w:t>
            </w:r>
            <w:proofErr w:type="spellEnd"/>
            <w:r w:rsidRPr="00A44C1D">
              <w:rPr>
                <w:b/>
                <w:sz w:val="18"/>
                <w:szCs w:val="18"/>
              </w:rPr>
              <w:t>. INPS:</w:t>
            </w:r>
          </w:p>
          <w:p w:rsidR="002B1630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 xml:space="preserve"> </w:t>
            </w:r>
          </w:p>
          <w:p w:rsidR="002B1630" w:rsidRPr="00E260BE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E260BE">
              <w:rPr>
                <w:sz w:val="18"/>
                <w:szCs w:val="18"/>
              </w:rPr>
              <w:t>ede competente</w:t>
            </w:r>
            <w:r>
              <w:rPr>
                <w:sz w:val="18"/>
                <w:szCs w:val="18"/>
              </w:rPr>
              <w:t xml:space="preserve"> INPS</w:t>
            </w:r>
            <w:r w:rsidRPr="00E260BE">
              <w:rPr>
                <w:sz w:val="18"/>
                <w:szCs w:val="18"/>
              </w:rPr>
              <w:t>:</w:t>
            </w:r>
          </w:p>
          <w:p w:rsidR="005B25E4" w:rsidRPr="00E260BE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2B1630" w:rsidRPr="00A44C1D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8"/>
                <w:szCs w:val="18"/>
              </w:rPr>
            </w:pPr>
            <w:r w:rsidRPr="00A44C1D">
              <w:rPr>
                <w:b/>
                <w:sz w:val="18"/>
                <w:szCs w:val="18"/>
              </w:rPr>
              <w:t xml:space="preserve">N. </w:t>
            </w:r>
            <w:proofErr w:type="spellStart"/>
            <w:r w:rsidRPr="00A44C1D">
              <w:rPr>
                <w:b/>
                <w:sz w:val="18"/>
                <w:szCs w:val="18"/>
              </w:rPr>
              <w:t>posiz</w:t>
            </w:r>
            <w:proofErr w:type="spellEnd"/>
            <w:r w:rsidRPr="00A44C1D">
              <w:rPr>
                <w:b/>
                <w:sz w:val="18"/>
                <w:szCs w:val="18"/>
              </w:rPr>
              <w:t>. INAIL:</w:t>
            </w:r>
          </w:p>
          <w:p w:rsidR="002B1630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 xml:space="preserve">… </w:t>
            </w:r>
          </w:p>
          <w:p w:rsidR="002B1630" w:rsidRPr="00E260BE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Sede competente INAIL:</w:t>
            </w:r>
          </w:p>
          <w:p w:rsidR="005B25E4" w:rsidRPr="00E260BE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  <w:tc>
          <w:tcPr>
            <w:tcW w:w="2409" w:type="dxa"/>
          </w:tcPr>
          <w:p w:rsidR="002B1630" w:rsidRPr="00E260BE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CCNL applicato:</w:t>
            </w:r>
          </w:p>
          <w:p w:rsidR="005B25E4" w:rsidRPr="00E260BE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>…</w:t>
            </w:r>
          </w:p>
        </w:tc>
      </w:tr>
      <w:tr w:rsidR="002B1630" w:rsidRPr="00E260BE" w:rsidTr="00DC65A9">
        <w:tc>
          <w:tcPr>
            <w:tcW w:w="4820" w:type="dxa"/>
            <w:gridSpan w:val="2"/>
          </w:tcPr>
          <w:p w:rsidR="002B1630" w:rsidRPr="00E260BE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E260BE">
              <w:rPr>
                <w:sz w:val="18"/>
                <w:szCs w:val="18"/>
              </w:rPr>
              <w:t xml:space="preserve">L’impresa </w:t>
            </w:r>
            <w:r w:rsidR="00BF7533">
              <w:rPr>
                <w:sz w:val="18"/>
                <w:szCs w:val="18"/>
              </w:rPr>
              <w:t>presenta legame di associazione o collegamento con altre imprese</w:t>
            </w:r>
            <w:r w:rsidRPr="00E260BE">
              <w:rPr>
                <w:sz w:val="18"/>
                <w:szCs w:val="18"/>
              </w:rPr>
              <w:t>:</w:t>
            </w:r>
          </w:p>
          <w:p w:rsidR="002B1630" w:rsidRPr="00E260BE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1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 xml:space="preserve">No </w:t>
            </w:r>
          </w:p>
          <w:p w:rsidR="002B1630" w:rsidRPr="00A44C1D" w:rsidRDefault="002B1630" w:rsidP="00BF7533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1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>Sì. Specificare</w:t>
            </w:r>
            <w:r>
              <w:rPr>
                <w:sz w:val="18"/>
                <w:szCs w:val="18"/>
              </w:rPr>
              <w:t>: …</w:t>
            </w:r>
          </w:p>
        </w:tc>
        <w:tc>
          <w:tcPr>
            <w:tcW w:w="4819" w:type="dxa"/>
            <w:gridSpan w:val="2"/>
          </w:tcPr>
          <w:p w:rsidR="002B1630" w:rsidRPr="00E260BE" w:rsidRDefault="00BF7533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Dimensione d’impresa</w:t>
            </w:r>
            <w:r w:rsidR="002B1630" w:rsidRPr="00E260BE">
              <w:rPr>
                <w:sz w:val="18"/>
                <w:szCs w:val="18"/>
              </w:rPr>
              <w:t>:</w:t>
            </w:r>
          </w:p>
          <w:p w:rsidR="00BF7533" w:rsidRDefault="002B1630" w:rsidP="00BF753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73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BF7533">
              <w:rPr>
                <w:sz w:val="18"/>
                <w:szCs w:val="18"/>
              </w:rPr>
              <w:t>Micro</w:t>
            </w:r>
          </w:p>
          <w:p w:rsidR="00BF7533" w:rsidRDefault="00BF7533" w:rsidP="00BF753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565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Piccola</w:t>
            </w:r>
          </w:p>
          <w:p w:rsidR="002B1630" w:rsidRPr="00E260BE" w:rsidRDefault="00BF7533" w:rsidP="00BF753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70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</w:t>
            </w:r>
          </w:p>
        </w:tc>
      </w:tr>
      <w:tr w:rsidR="002B1630" w:rsidRPr="00E260BE" w:rsidTr="00DC65A9">
        <w:tc>
          <w:tcPr>
            <w:tcW w:w="4820" w:type="dxa"/>
            <w:gridSpan w:val="2"/>
          </w:tcPr>
          <w:p w:rsidR="00EF1863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Codice </w:t>
            </w:r>
            <w:proofErr w:type="spellStart"/>
            <w:r>
              <w:rPr>
                <w:sz w:val="18"/>
                <w:szCs w:val="18"/>
              </w:rPr>
              <w:t>Ateco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:rsidR="002B1630" w:rsidRPr="00E260BE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819" w:type="dxa"/>
            <w:gridSpan w:val="2"/>
          </w:tcPr>
          <w:p w:rsidR="00EF1863" w:rsidRDefault="00EF1863" w:rsidP="00EF186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L’impresa </w:t>
            </w:r>
            <w:r>
              <w:rPr>
                <w:sz w:val="18"/>
                <w:szCs w:val="18"/>
              </w:rPr>
              <w:t>è in possesso del rating di legalità</w:t>
            </w:r>
            <w:r>
              <w:rPr>
                <w:sz w:val="18"/>
                <w:szCs w:val="18"/>
              </w:rPr>
              <w:t xml:space="preserve">? </w:t>
            </w:r>
          </w:p>
          <w:p w:rsidR="00EF1863" w:rsidRPr="00E260BE" w:rsidRDefault="00EF1863" w:rsidP="00EF186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148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Sì</w:t>
            </w:r>
          </w:p>
          <w:p w:rsidR="00EF1863" w:rsidRPr="00E260BE" w:rsidRDefault="00EF1863" w:rsidP="00EF186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258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>No</w:t>
            </w:r>
          </w:p>
        </w:tc>
      </w:tr>
      <w:tr w:rsidR="00EF1863" w:rsidRPr="00E260BE" w:rsidTr="00DC65A9">
        <w:tc>
          <w:tcPr>
            <w:tcW w:w="4820" w:type="dxa"/>
            <w:gridSpan w:val="2"/>
          </w:tcPr>
          <w:p w:rsidR="00EF1863" w:rsidRDefault="00EF1863" w:rsidP="00EF186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L’impresa è in possesso dei requisiti di “soggetto </w:t>
            </w:r>
            <w:r>
              <w:rPr>
                <w:sz w:val="18"/>
                <w:szCs w:val="18"/>
              </w:rPr>
              <w:t>giovanile</w:t>
            </w:r>
            <w:r>
              <w:rPr>
                <w:sz w:val="18"/>
                <w:szCs w:val="18"/>
              </w:rPr>
              <w:t xml:space="preserve">” ai fini del bando? </w:t>
            </w:r>
          </w:p>
          <w:p w:rsidR="00EF1863" w:rsidRPr="00E260BE" w:rsidRDefault="00EF1863" w:rsidP="00EF186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068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Sì</w:t>
            </w:r>
          </w:p>
          <w:p w:rsidR="00EF1863" w:rsidRDefault="00EF1863" w:rsidP="00EF186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48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>No</w:t>
            </w:r>
          </w:p>
        </w:tc>
        <w:tc>
          <w:tcPr>
            <w:tcW w:w="4819" w:type="dxa"/>
            <w:gridSpan w:val="2"/>
          </w:tcPr>
          <w:p w:rsidR="00EF1863" w:rsidRDefault="00EF1863" w:rsidP="00EF186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L’impresa è in possesso dei requisiti di “soggetto femminile” ai fini del bando? </w:t>
            </w:r>
          </w:p>
          <w:p w:rsidR="00EF1863" w:rsidRPr="00E260BE" w:rsidRDefault="00EF1863" w:rsidP="00EF186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196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Sì</w:t>
            </w:r>
          </w:p>
          <w:p w:rsidR="00EF1863" w:rsidRDefault="00EF1863" w:rsidP="00EF186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71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>No</w:t>
            </w:r>
          </w:p>
        </w:tc>
      </w:tr>
      <w:tr w:rsidR="00BF7533" w:rsidRPr="00E260BE" w:rsidTr="007431F6">
        <w:tc>
          <w:tcPr>
            <w:tcW w:w="4820" w:type="dxa"/>
            <w:gridSpan w:val="2"/>
          </w:tcPr>
          <w:p w:rsidR="00BF7533" w:rsidRDefault="00BF7533" w:rsidP="00BF753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L’impresa è localizzata </w:t>
            </w:r>
            <w:r w:rsidRPr="00BF7533">
              <w:rPr>
                <w:sz w:val="18"/>
                <w:szCs w:val="18"/>
              </w:rPr>
              <w:t>nelle aree dell’Emilia-Romagna comprese nella carta nazionale degli aiuti</w:t>
            </w:r>
            <w:r>
              <w:rPr>
                <w:sz w:val="18"/>
                <w:szCs w:val="18"/>
              </w:rPr>
              <w:t xml:space="preserve"> di stato a finalità regionale?</w:t>
            </w:r>
          </w:p>
          <w:p w:rsidR="00BF7533" w:rsidRPr="00E260BE" w:rsidRDefault="00BF7533" w:rsidP="00BF753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02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Sì</w:t>
            </w:r>
          </w:p>
          <w:p w:rsidR="00BF7533" w:rsidRDefault="00BF7533" w:rsidP="00BF753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130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>No</w:t>
            </w:r>
          </w:p>
        </w:tc>
        <w:tc>
          <w:tcPr>
            <w:tcW w:w="2409" w:type="dxa"/>
          </w:tcPr>
          <w:p w:rsidR="00BF7533" w:rsidRDefault="00BF7533" w:rsidP="00BF753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L’impresa è localizzata nelle </w:t>
            </w:r>
            <w:r w:rsidRPr="00BF7533">
              <w:rPr>
                <w:sz w:val="18"/>
                <w:szCs w:val="18"/>
              </w:rPr>
              <w:t>aree montane</w:t>
            </w:r>
            <w:r>
              <w:rPr>
                <w:sz w:val="18"/>
                <w:szCs w:val="18"/>
              </w:rPr>
              <w:t xml:space="preserve"> definite dalla Regione Emilia Romagna? </w:t>
            </w:r>
          </w:p>
          <w:p w:rsidR="00BF7533" w:rsidRPr="00E260BE" w:rsidRDefault="00BF7533" w:rsidP="00BF753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981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Sì</w:t>
            </w:r>
          </w:p>
          <w:p w:rsidR="00BF7533" w:rsidRPr="00BF7533" w:rsidRDefault="00BF7533" w:rsidP="00BF753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153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:rsidR="00BF7533" w:rsidRDefault="00BF7533" w:rsidP="00BF753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L’impresa è localizzata nelle </w:t>
            </w:r>
            <w:r w:rsidRPr="00BF7533">
              <w:rPr>
                <w:sz w:val="18"/>
                <w:szCs w:val="18"/>
              </w:rPr>
              <w:t xml:space="preserve">aree </w:t>
            </w:r>
            <w:r>
              <w:rPr>
                <w:sz w:val="18"/>
                <w:szCs w:val="18"/>
              </w:rPr>
              <w:t>interne definit</w:t>
            </w:r>
            <w:r>
              <w:rPr>
                <w:sz w:val="18"/>
                <w:szCs w:val="18"/>
              </w:rPr>
              <w:t xml:space="preserve">e dalla Regione Emilia Romagna? </w:t>
            </w:r>
          </w:p>
          <w:p w:rsidR="00BF7533" w:rsidRPr="00E260BE" w:rsidRDefault="00BF7533" w:rsidP="00BF753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874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Sì</w:t>
            </w:r>
          </w:p>
          <w:p w:rsidR="00BF7533" w:rsidRDefault="00BF7533" w:rsidP="00BF7533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9187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>No</w:t>
            </w:r>
          </w:p>
        </w:tc>
      </w:tr>
    </w:tbl>
    <w:p w:rsidR="005B25E4" w:rsidRDefault="005B25E4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p w:rsidR="008C4E47" w:rsidRPr="008478C2" w:rsidRDefault="008C4E47" w:rsidP="008C4E47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 w:rsidRPr="008478C2">
        <w:rPr>
          <w:b/>
          <w:u w:val="single"/>
        </w:rPr>
        <w:t>Dati bancari</w:t>
      </w:r>
    </w:p>
    <w:p w:rsidR="008C4E47" w:rsidRPr="008478C2" w:rsidRDefault="008C4E47" w:rsidP="008C4E47">
      <w:pPr>
        <w:autoSpaceDE w:val="0"/>
        <w:autoSpaceDN w:val="0"/>
        <w:adjustRightInd w:val="0"/>
        <w:spacing w:line="0" w:lineRule="atLeast"/>
        <w:rPr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410"/>
        <w:gridCol w:w="2403"/>
      </w:tblGrid>
      <w:tr w:rsidR="008C4E47" w:rsidRPr="008478C2" w:rsidTr="00D17F9E">
        <w:tc>
          <w:tcPr>
            <w:tcW w:w="2547" w:type="dxa"/>
          </w:tcPr>
          <w:p w:rsidR="008C4E47" w:rsidRPr="008478C2" w:rsidRDefault="008C4E47" w:rsidP="00782DF7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Intestatario conto corrente:</w:t>
            </w:r>
          </w:p>
          <w:p w:rsidR="008C4E47" w:rsidRPr="008478C2" w:rsidRDefault="008C4E47" w:rsidP="00782DF7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2268" w:type="dxa"/>
          </w:tcPr>
          <w:p w:rsidR="008C4E47" w:rsidRPr="008478C2" w:rsidRDefault="008C4E47" w:rsidP="00782DF7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Nome banca:</w:t>
            </w:r>
          </w:p>
          <w:p w:rsidR="008C4E47" w:rsidRPr="008478C2" w:rsidRDefault="008C4E47" w:rsidP="00782DF7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8C4E47" w:rsidRPr="008478C2" w:rsidRDefault="008C4E47" w:rsidP="00782DF7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Filiale di:</w:t>
            </w:r>
          </w:p>
          <w:p w:rsidR="008C4E47" w:rsidRPr="008478C2" w:rsidRDefault="008C4E47" w:rsidP="00782DF7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  <w:tc>
          <w:tcPr>
            <w:tcW w:w="2403" w:type="dxa"/>
          </w:tcPr>
          <w:p w:rsidR="008C4E47" w:rsidRPr="008478C2" w:rsidRDefault="008C4E47" w:rsidP="008C4E47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IBAN (senza spazi):</w:t>
            </w:r>
          </w:p>
          <w:p w:rsidR="008C4E47" w:rsidRPr="008478C2" w:rsidRDefault="008C4E47" w:rsidP="008C4E47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8478C2">
              <w:rPr>
                <w:sz w:val="18"/>
                <w:szCs w:val="18"/>
              </w:rPr>
              <w:t>…</w:t>
            </w:r>
          </w:p>
        </w:tc>
      </w:tr>
    </w:tbl>
    <w:p w:rsidR="008C4E47" w:rsidRDefault="008C4E47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p w:rsidR="002B1630" w:rsidRPr="008478C2" w:rsidRDefault="002B1630" w:rsidP="002B1630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bookmarkStart w:id="0" w:name="_GoBack"/>
      <w:bookmarkEnd w:id="0"/>
      <w:r w:rsidRPr="008478C2">
        <w:rPr>
          <w:b/>
          <w:u w:val="single"/>
        </w:rPr>
        <w:t xml:space="preserve">Dati </w:t>
      </w:r>
      <w:r>
        <w:rPr>
          <w:b/>
          <w:u w:val="single"/>
        </w:rPr>
        <w:t>progetto</w:t>
      </w:r>
    </w:p>
    <w:p w:rsidR="002B1630" w:rsidRDefault="002B1630" w:rsidP="008C4E47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1630" w:rsidTr="00E342C9">
        <w:tc>
          <w:tcPr>
            <w:tcW w:w="9628" w:type="dxa"/>
          </w:tcPr>
          <w:p w:rsidR="002B1630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2B1630">
              <w:rPr>
                <w:sz w:val="18"/>
                <w:szCs w:val="18"/>
              </w:rPr>
              <w:t>Sede oggetto dell’intervento</w:t>
            </w:r>
            <w:r>
              <w:rPr>
                <w:sz w:val="18"/>
                <w:szCs w:val="18"/>
              </w:rPr>
              <w:t xml:space="preserve"> (sede a cui saranno intestate le fatture relative al progetto):  </w:t>
            </w:r>
          </w:p>
          <w:p w:rsidR="002B1630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D17F9E">
              <w:rPr>
                <w:i/>
                <w:sz w:val="18"/>
                <w:szCs w:val="18"/>
              </w:rPr>
              <w:t>… specificare indirizzo</w:t>
            </w:r>
          </w:p>
          <w:p w:rsidR="002B1630" w:rsidRDefault="002B1630" w:rsidP="002B1630">
            <w:pPr>
              <w:autoSpaceDE w:val="0"/>
              <w:autoSpaceDN w:val="0"/>
              <w:adjustRightInd w:val="0"/>
              <w:spacing w:line="0" w:lineRule="atLeast"/>
              <w:rPr>
                <w:b/>
                <w:u w:val="single"/>
              </w:rPr>
            </w:pPr>
          </w:p>
        </w:tc>
      </w:tr>
      <w:tr w:rsidR="002B1630" w:rsidTr="00D87037">
        <w:tc>
          <w:tcPr>
            <w:tcW w:w="9628" w:type="dxa"/>
          </w:tcPr>
          <w:tbl>
            <w:tblPr>
              <w:tblW w:w="90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3"/>
              <w:gridCol w:w="2182"/>
              <w:gridCol w:w="2224"/>
            </w:tblGrid>
            <w:tr w:rsidR="002B1630" w:rsidRPr="002B1630" w:rsidTr="00F5227D">
              <w:trPr>
                <w:trHeight w:val="340"/>
                <w:jc w:val="center"/>
              </w:trPr>
              <w:tc>
                <w:tcPr>
                  <w:tcW w:w="46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1630" w:rsidRPr="002B1630" w:rsidRDefault="002B1630" w:rsidP="002B1630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2B1630">
                    <w:rPr>
                      <w:sz w:val="18"/>
                      <w:szCs w:val="18"/>
                    </w:rPr>
                    <w:t>DATI RELATIVI AGLI ULTIMI DUE ESERCIZI CHIUSI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</w:tcBorders>
                </w:tcPr>
                <w:p w:rsidR="002B1630" w:rsidRPr="002B1630" w:rsidRDefault="002B1630" w:rsidP="002B1630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2B1630">
                    <w:rPr>
                      <w:sz w:val="18"/>
                      <w:szCs w:val="18"/>
                    </w:rPr>
                    <w:t>Anno….</w:t>
                  </w:r>
                  <w:proofErr w:type="gramEnd"/>
                  <w:r w:rsidRPr="002B1630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224" w:type="dxa"/>
                </w:tcPr>
                <w:p w:rsidR="002B1630" w:rsidRPr="002B1630" w:rsidRDefault="002B1630" w:rsidP="002B1630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2B1630">
                    <w:rPr>
                      <w:sz w:val="18"/>
                      <w:szCs w:val="18"/>
                    </w:rPr>
                    <w:t>Anno….</w:t>
                  </w:r>
                  <w:proofErr w:type="gramEnd"/>
                  <w:r w:rsidRPr="002B1630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2B1630" w:rsidRPr="002B1630" w:rsidTr="00F5227D">
              <w:trPr>
                <w:trHeight w:val="340"/>
                <w:jc w:val="center"/>
              </w:trPr>
              <w:tc>
                <w:tcPr>
                  <w:tcW w:w="4693" w:type="dxa"/>
                  <w:tcBorders>
                    <w:top w:val="single" w:sz="4" w:space="0" w:color="auto"/>
                  </w:tcBorders>
                </w:tcPr>
                <w:p w:rsidR="002B1630" w:rsidRPr="002B1630" w:rsidRDefault="002B1630" w:rsidP="002B1630">
                  <w:pPr>
                    <w:rPr>
                      <w:sz w:val="18"/>
                      <w:szCs w:val="18"/>
                    </w:rPr>
                  </w:pPr>
                  <w:r w:rsidRPr="002B1630">
                    <w:rPr>
                      <w:sz w:val="18"/>
                      <w:szCs w:val="18"/>
                    </w:rPr>
                    <w:t>Numero dipendenti (unità lavorative annue)</w:t>
                  </w:r>
                </w:p>
              </w:tc>
              <w:tc>
                <w:tcPr>
                  <w:tcW w:w="2182" w:type="dxa"/>
                </w:tcPr>
                <w:p w:rsidR="002B1630" w:rsidRPr="002B1630" w:rsidRDefault="00EF1863" w:rsidP="002B16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2224" w:type="dxa"/>
                </w:tcPr>
                <w:p w:rsidR="002B1630" w:rsidRPr="002B1630" w:rsidRDefault="00EF1863" w:rsidP="002B16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</w:t>
                  </w:r>
                </w:p>
              </w:tc>
            </w:tr>
            <w:tr w:rsidR="002B1630" w:rsidRPr="002B1630" w:rsidTr="00F5227D">
              <w:trPr>
                <w:trHeight w:val="335"/>
                <w:jc w:val="center"/>
              </w:trPr>
              <w:tc>
                <w:tcPr>
                  <w:tcW w:w="4693" w:type="dxa"/>
                </w:tcPr>
                <w:p w:rsidR="002B1630" w:rsidRPr="002B1630" w:rsidRDefault="00EF1863" w:rsidP="00EF18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Fatturato </w:t>
                  </w:r>
                  <w:r w:rsidR="00F36E0F">
                    <w:rPr>
                      <w:sz w:val="18"/>
                      <w:szCs w:val="18"/>
                    </w:rPr>
                    <w:t>totale</w:t>
                  </w:r>
                </w:p>
              </w:tc>
              <w:tc>
                <w:tcPr>
                  <w:tcW w:w="2182" w:type="dxa"/>
                </w:tcPr>
                <w:p w:rsidR="002B1630" w:rsidRPr="002B1630" w:rsidRDefault="00EF1863" w:rsidP="002B16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224" w:type="dxa"/>
                </w:tcPr>
                <w:p w:rsidR="002B1630" w:rsidRPr="002B1630" w:rsidRDefault="00EF1863" w:rsidP="002B16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</w:t>
                  </w:r>
                </w:p>
              </w:tc>
            </w:tr>
            <w:tr w:rsidR="00F36E0F" w:rsidRPr="002B1630" w:rsidTr="00F5227D">
              <w:trPr>
                <w:trHeight w:val="335"/>
                <w:jc w:val="center"/>
              </w:trPr>
              <w:tc>
                <w:tcPr>
                  <w:tcW w:w="4693" w:type="dxa"/>
                </w:tcPr>
                <w:p w:rsidR="00F36E0F" w:rsidRDefault="00F36E0F" w:rsidP="00EF18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Fatturato export</w:t>
                  </w:r>
                </w:p>
              </w:tc>
              <w:tc>
                <w:tcPr>
                  <w:tcW w:w="2182" w:type="dxa"/>
                </w:tcPr>
                <w:p w:rsidR="00F36E0F" w:rsidRDefault="00F36E0F" w:rsidP="002B16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224" w:type="dxa"/>
                </w:tcPr>
                <w:p w:rsidR="00F36E0F" w:rsidRDefault="00F36E0F" w:rsidP="002B16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</w:t>
                  </w:r>
                </w:p>
              </w:tc>
            </w:tr>
            <w:tr w:rsidR="002B1630" w:rsidRPr="002B1630" w:rsidTr="00F5227D">
              <w:trPr>
                <w:trHeight w:val="335"/>
                <w:jc w:val="center"/>
              </w:trPr>
              <w:tc>
                <w:tcPr>
                  <w:tcW w:w="4693" w:type="dxa"/>
                </w:tcPr>
                <w:p w:rsidR="002B1630" w:rsidRPr="002B1630" w:rsidRDefault="00EF1863" w:rsidP="00EF186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Totale bilancio </w:t>
                  </w:r>
                </w:p>
              </w:tc>
              <w:tc>
                <w:tcPr>
                  <w:tcW w:w="2182" w:type="dxa"/>
                </w:tcPr>
                <w:p w:rsidR="002B1630" w:rsidRPr="002B1630" w:rsidRDefault="00EF1863" w:rsidP="002B16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2224" w:type="dxa"/>
                </w:tcPr>
                <w:p w:rsidR="002B1630" w:rsidRPr="002B1630" w:rsidRDefault="00EF1863" w:rsidP="002B163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</w:t>
                  </w:r>
                </w:p>
              </w:tc>
            </w:tr>
          </w:tbl>
          <w:p w:rsidR="002B1630" w:rsidRDefault="002B1630" w:rsidP="008C4E47">
            <w:pPr>
              <w:autoSpaceDE w:val="0"/>
              <w:autoSpaceDN w:val="0"/>
              <w:adjustRightInd w:val="0"/>
              <w:spacing w:line="0" w:lineRule="atLeast"/>
              <w:rPr>
                <w:b/>
                <w:u w:val="single"/>
              </w:rPr>
            </w:pPr>
          </w:p>
        </w:tc>
      </w:tr>
      <w:tr w:rsidR="002B1630" w:rsidTr="005C7598">
        <w:tc>
          <w:tcPr>
            <w:tcW w:w="9628" w:type="dxa"/>
          </w:tcPr>
          <w:p w:rsidR="002B1630" w:rsidRDefault="00F36E0F" w:rsidP="00F36E0F">
            <w:pPr>
              <w:tabs>
                <w:tab w:val="left" w:pos="7360"/>
              </w:tabs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Fiera/e o evento per il qual</w:t>
            </w:r>
            <w:r w:rsidR="00BF253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viene richiesto il contributo</w:t>
            </w:r>
            <w:r w:rsidR="00BF2536">
              <w:rPr>
                <w:sz w:val="18"/>
                <w:szCs w:val="18"/>
              </w:rPr>
              <w:t xml:space="preserve"> e anno di svolgimento:</w:t>
            </w:r>
          </w:p>
          <w:p w:rsidR="00F36E0F" w:rsidRPr="00BF2536" w:rsidRDefault="00F36E0F" w:rsidP="00F36E0F">
            <w:pPr>
              <w:pStyle w:val="Paragrafoelenco"/>
              <w:numPr>
                <w:ilvl w:val="0"/>
                <w:numId w:val="8"/>
              </w:numPr>
              <w:tabs>
                <w:tab w:val="left" w:pos="7360"/>
              </w:tabs>
              <w:autoSpaceDE w:val="0"/>
              <w:autoSpaceDN w:val="0"/>
              <w:adjustRightInd w:val="0"/>
              <w:spacing w:line="0" w:lineRule="atLeast"/>
              <w:rPr>
                <w:b/>
                <w:u w:val="single"/>
              </w:rPr>
            </w:pPr>
            <w:r w:rsidRPr="00F36E0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</w:t>
            </w:r>
          </w:p>
          <w:p w:rsidR="00BF2536" w:rsidRPr="00F36E0F" w:rsidRDefault="00BF2536" w:rsidP="00F36E0F">
            <w:pPr>
              <w:pStyle w:val="Paragrafoelenco"/>
              <w:numPr>
                <w:ilvl w:val="0"/>
                <w:numId w:val="8"/>
              </w:numPr>
              <w:tabs>
                <w:tab w:val="left" w:pos="7360"/>
              </w:tabs>
              <w:autoSpaceDE w:val="0"/>
              <w:autoSpaceDN w:val="0"/>
              <w:adjustRightInd w:val="0"/>
              <w:spacing w:line="0" w:lineRule="atLeast"/>
              <w:rPr>
                <w:b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</w:t>
            </w:r>
          </w:p>
        </w:tc>
      </w:tr>
      <w:tr w:rsidR="00BF7533" w:rsidTr="005C7598">
        <w:tc>
          <w:tcPr>
            <w:tcW w:w="9628" w:type="dxa"/>
          </w:tcPr>
          <w:p w:rsidR="00BF7533" w:rsidRDefault="00F36E0F" w:rsidP="00F36E0F">
            <w:pPr>
              <w:tabs>
                <w:tab w:val="left" w:pos="7360"/>
              </w:tabs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Servizio/prodotto principale che si intende promuovere in occasione della</w:t>
            </w:r>
            <w:r w:rsidR="00BF2536">
              <w:rPr>
                <w:sz w:val="18"/>
                <w:szCs w:val="18"/>
              </w:rPr>
              <w:t>/e</w:t>
            </w:r>
            <w:r>
              <w:rPr>
                <w:sz w:val="18"/>
                <w:szCs w:val="18"/>
              </w:rPr>
              <w:t xml:space="preserve"> fiera</w:t>
            </w:r>
            <w:r w:rsidR="00BF2536">
              <w:rPr>
                <w:sz w:val="18"/>
                <w:szCs w:val="18"/>
              </w:rPr>
              <w:t>/e</w:t>
            </w:r>
            <w:r>
              <w:rPr>
                <w:sz w:val="18"/>
                <w:szCs w:val="18"/>
              </w:rPr>
              <w:t>:</w:t>
            </w:r>
          </w:p>
          <w:p w:rsidR="00F36E0F" w:rsidRPr="00F36E0F" w:rsidRDefault="00F36E0F" w:rsidP="00F36E0F">
            <w:pPr>
              <w:tabs>
                <w:tab w:val="left" w:pos="7360"/>
              </w:tabs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….</w:t>
            </w:r>
          </w:p>
        </w:tc>
      </w:tr>
      <w:tr w:rsidR="00F36E0F" w:rsidTr="005C7598">
        <w:tc>
          <w:tcPr>
            <w:tcW w:w="9628" w:type="dxa"/>
          </w:tcPr>
          <w:p w:rsidR="00F36E0F" w:rsidRDefault="00F36E0F" w:rsidP="00F36E0F">
            <w:pPr>
              <w:tabs>
                <w:tab w:val="left" w:pos="7360"/>
              </w:tabs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Principali mercati esteri dell’azienda e mercati da sviluppare:</w:t>
            </w:r>
          </w:p>
          <w:p w:rsidR="00F36E0F" w:rsidRDefault="00F36E0F" w:rsidP="00F36E0F">
            <w:pPr>
              <w:tabs>
                <w:tab w:val="left" w:pos="7360"/>
              </w:tabs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2B1630" w:rsidTr="00A53493">
        <w:tc>
          <w:tcPr>
            <w:tcW w:w="9628" w:type="dxa"/>
          </w:tcPr>
          <w:p w:rsidR="00F36E0F" w:rsidRDefault="00F36E0F" w:rsidP="00F36E0F">
            <w:pPr>
              <w:tabs>
                <w:tab w:val="left" w:pos="7360"/>
              </w:tabs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L’impresa è in forte crescita?</w:t>
            </w:r>
          </w:p>
          <w:p w:rsidR="00F36E0F" w:rsidRPr="00E260BE" w:rsidRDefault="00F36E0F" w:rsidP="00F36E0F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985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 xml:space="preserve">No </w:t>
            </w:r>
          </w:p>
          <w:p w:rsidR="00F36E0F" w:rsidRPr="00F36E0F" w:rsidRDefault="00F36E0F" w:rsidP="00F36E0F">
            <w:pPr>
              <w:tabs>
                <w:tab w:val="left" w:pos="7360"/>
              </w:tabs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687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E260BE">
              <w:rPr>
                <w:sz w:val="18"/>
                <w:szCs w:val="18"/>
              </w:rPr>
              <w:t>Sì. Specificare</w:t>
            </w:r>
            <w:r>
              <w:rPr>
                <w:sz w:val="18"/>
                <w:szCs w:val="18"/>
              </w:rPr>
              <w:t xml:space="preserve"> l’aumento del n. di dipendenti nell’ultimo anno:</w:t>
            </w:r>
          </w:p>
        </w:tc>
      </w:tr>
      <w:tr w:rsidR="00F36E0F" w:rsidTr="00A53493">
        <w:tc>
          <w:tcPr>
            <w:tcW w:w="9628" w:type="dxa"/>
          </w:tcPr>
          <w:p w:rsidR="00F36E0F" w:rsidRPr="002B1630" w:rsidRDefault="00F36E0F" w:rsidP="00F36E0F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F36E0F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F36E0F">
              <w:rPr>
                <w:sz w:val="18"/>
                <w:szCs w:val="18"/>
              </w:rPr>
              <w:t xml:space="preserve"> L’impresa </w:t>
            </w:r>
            <w:r>
              <w:rPr>
                <w:sz w:val="18"/>
                <w:szCs w:val="18"/>
              </w:rPr>
              <w:t>è in possesso del dispositivo per la firma digitale del/della legale rappresentante.</w:t>
            </w:r>
          </w:p>
        </w:tc>
      </w:tr>
    </w:tbl>
    <w:p w:rsidR="002B1630" w:rsidRDefault="002B1630" w:rsidP="008C4E47">
      <w:pPr>
        <w:autoSpaceDE w:val="0"/>
        <w:autoSpaceDN w:val="0"/>
        <w:adjustRightInd w:val="0"/>
        <w:spacing w:line="0" w:lineRule="atLeast"/>
        <w:rPr>
          <w:b/>
          <w:u w:val="single"/>
        </w:rPr>
      </w:pPr>
    </w:p>
    <w:p w:rsidR="00F36E0F" w:rsidRPr="008478C2" w:rsidRDefault="00BF2536" w:rsidP="00F36E0F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>
        <w:rPr>
          <w:b/>
          <w:u w:val="single"/>
        </w:rPr>
        <w:t>Dichiarazioni obbligatorie</w:t>
      </w:r>
    </w:p>
    <w:p w:rsidR="007C2455" w:rsidRDefault="007C2455" w:rsidP="008C4E47">
      <w:pPr>
        <w:autoSpaceDE w:val="0"/>
        <w:autoSpaceDN w:val="0"/>
        <w:adjustRightInd w:val="0"/>
        <w:spacing w:line="0" w:lineRule="atLeast"/>
        <w:rPr>
          <w:sz w:val="1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6E0F" w:rsidTr="00F36E0F">
        <w:tc>
          <w:tcPr>
            <w:tcW w:w="9628" w:type="dxa"/>
          </w:tcPr>
          <w:p w:rsidR="00F36E0F" w:rsidRPr="002B1630" w:rsidRDefault="00F36E0F" w:rsidP="00F36E0F">
            <w:pPr>
              <w:tabs>
                <w:tab w:val="left" w:pos="7360"/>
              </w:tabs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691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3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B1630">
              <w:rPr>
                <w:sz w:val="18"/>
                <w:szCs w:val="18"/>
              </w:rPr>
              <w:t xml:space="preserve"> L’impresa richiedente </w:t>
            </w:r>
            <w:r>
              <w:rPr>
                <w:sz w:val="18"/>
                <w:szCs w:val="18"/>
              </w:rPr>
              <w:t>è in regola con il pagamento dei contributi previdenziali e del diritto camerale</w:t>
            </w:r>
          </w:p>
        </w:tc>
      </w:tr>
      <w:tr w:rsidR="00F36E0F" w:rsidTr="00F36E0F">
        <w:tc>
          <w:tcPr>
            <w:tcW w:w="9628" w:type="dxa"/>
          </w:tcPr>
          <w:p w:rsidR="00F36E0F" w:rsidRPr="00F36E0F" w:rsidRDefault="00F36E0F" w:rsidP="00F36E0F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037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3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B1630">
              <w:rPr>
                <w:sz w:val="18"/>
                <w:szCs w:val="18"/>
              </w:rPr>
              <w:t xml:space="preserve"> L’impresa richiedente </w:t>
            </w:r>
            <w:r>
              <w:rPr>
                <w:sz w:val="18"/>
                <w:szCs w:val="18"/>
              </w:rPr>
              <w:t>non ha ricevuto aiuti di Stato sulle medesime spese da imputare al presente bando</w:t>
            </w:r>
          </w:p>
        </w:tc>
      </w:tr>
      <w:tr w:rsidR="00F36E0F" w:rsidTr="00F36E0F">
        <w:tc>
          <w:tcPr>
            <w:tcW w:w="9628" w:type="dxa"/>
          </w:tcPr>
          <w:p w:rsidR="00F36E0F" w:rsidRDefault="00F36E0F" w:rsidP="00F36E0F">
            <w:pPr>
              <w:autoSpaceDE w:val="0"/>
              <w:autoSpaceDN w:val="0"/>
              <w:adjustRightInd w:val="0"/>
              <w:spacing w:line="0" w:lineRule="atLeast"/>
              <w:rPr>
                <w:sz w:val="18"/>
                <w:u w:val="single"/>
              </w:rPr>
            </w:pPr>
            <w:sdt>
              <w:sdtPr>
                <w:rPr>
                  <w:sz w:val="18"/>
                  <w:szCs w:val="18"/>
                </w:rPr>
                <w:id w:val="-6947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163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B1630">
              <w:rPr>
                <w:sz w:val="18"/>
                <w:szCs w:val="18"/>
              </w:rPr>
              <w:t xml:space="preserve"> L’impresa richiedente </w:t>
            </w:r>
            <w:r>
              <w:rPr>
                <w:sz w:val="18"/>
                <w:szCs w:val="18"/>
              </w:rPr>
              <w:t>non si trova in stato di liquidazione, concordato preventivo o altra procedura concorsuale</w:t>
            </w:r>
          </w:p>
        </w:tc>
      </w:tr>
    </w:tbl>
    <w:p w:rsidR="00F36E0F" w:rsidRDefault="00F36E0F" w:rsidP="008C4E47">
      <w:pPr>
        <w:autoSpaceDE w:val="0"/>
        <w:autoSpaceDN w:val="0"/>
        <w:adjustRightInd w:val="0"/>
        <w:spacing w:line="0" w:lineRule="atLeast"/>
        <w:rPr>
          <w:sz w:val="18"/>
          <w:u w:val="single"/>
        </w:rPr>
      </w:pPr>
    </w:p>
    <w:p w:rsidR="00C748F7" w:rsidRPr="00E621C6" w:rsidRDefault="00BF2536" w:rsidP="005B25E4">
      <w:pPr>
        <w:autoSpaceDE w:val="0"/>
        <w:autoSpaceDN w:val="0"/>
        <w:adjustRightInd w:val="0"/>
        <w:spacing w:line="0" w:lineRule="atLeast"/>
        <w:rPr>
          <w:b/>
          <w:u w:val="single"/>
        </w:rPr>
      </w:pPr>
      <w:r>
        <w:rPr>
          <w:b/>
          <w:u w:val="single"/>
        </w:rPr>
        <w:t>Prospetto spese</w:t>
      </w:r>
    </w:p>
    <w:p w:rsidR="00504EF8" w:rsidRDefault="00504EF8" w:rsidP="005B25E4">
      <w:pPr>
        <w:autoSpaceDE w:val="0"/>
        <w:autoSpaceDN w:val="0"/>
        <w:adjustRightInd w:val="0"/>
        <w:spacing w:line="0" w:lineRule="atLeast"/>
        <w:rPr>
          <w:sz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402"/>
        <w:gridCol w:w="1842"/>
      </w:tblGrid>
      <w:tr w:rsidR="00BF2536" w:rsidTr="00BF2536">
        <w:trPr>
          <w:trHeight w:val="554"/>
        </w:trPr>
        <w:tc>
          <w:tcPr>
            <w:tcW w:w="4395" w:type="dxa"/>
            <w:shd w:val="clear" w:color="auto" w:fill="E7E6E6" w:themeFill="background2"/>
          </w:tcPr>
          <w:p w:rsidR="00BF2536" w:rsidRPr="00BF2536" w:rsidRDefault="00BF2536" w:rsidP="00FD25A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BF2536">
              <w:rPr>
                <w:rFonts w:ascii="Calibri" w:hAnsi="Calibri"/>
                <w:b/>
              </w:rPr>
              <w:t>VOCE DI SPESA</w:t>
            </w:r>
          </w:p>
        </w:tc>
        <w:tc>
          <w:tcPr>
            <w:tcW w:w="3402" w:type="dxa"/>
            <w:shd w:val="clear" w:color="auto" w:fill="E7E6E6" w:themeFill="background2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BF2536">
              <w:rPr>
                <w:rFonts w:ascii="Calibri" w:hAnsi="Calibri"/>
                <w:b/>
              </w:rPr>
              <w:t xml:space="preserve">DESCRIZIONE SPESA </w:t>
            </w:r>
          </w:p>
        </w:tc>
        <w:tc>
          <w:tcPr>
            <w:tcW w:w="1842" w:type="dxa"/>
            <w:shd w:val="clear" w:color="auto" w:fill="E7E6E6" w:themeFill="background2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BF2536">
              <w:rPr>
                <w:rFonts w:ascii="Calibri" w:hAnsi="Calibri"/>
                <w:b/>
              </w:rPr>
              <w:t>IMPORTO AL NETTO DI IVA</w:t>
            </w:r>
          </w:p>
        </w:tc>
      </w:tr>
      <w:tr w:rsidR="00BF2536" w:rsidTr="00BF2536"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Pr="00BF2536" w:rsidRDefault="00BF2536" w:rsidP="00BF2536">
            <w:pPr>
              <w:pStyle w:val="Default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  <w:lang w:eastAsia="it-IT"/>
              </w:rPr>
              <w:t>A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>ffitto spazi</w:t>
            </w:r>
            <w:r>
              <w:rPr>
                <w:color w:val="auto"/>
                <w:sz w:val="18"/>
                <w:szCs w:val="18"/>
                <w:lang w:eastAsia="it-IT"/>
              </w:rPr>
              <w:t xml:space="preserve"> espositivi</w:t>
            </w:r>
          </w:p>
        </w:tc>
        <w:tc>
          <w:tcPr>
            <w:tcW w:w="3402" w:type="dxa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BF2536">
              <w:rPr>
                <w:sz w:val="18"/>
                <w:szCs w:val="18"/>
              </w:rPr>
              <w:t>Specificare sempre a quale fiera/evento è riferita la spesa)</w:t>
            </w:r>
          </w:p>
        </w:tc>
        <w:tc>
          <w:tcPr>
            <w:tcW w:w="1842" w:type="dxa"/>
            <w:shd w:val="clear" w:color="auto" w:fill="auto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BF2536"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Default="00BF2536" w:rsidP="00BF2536">
            <w:pPr>
              <w:pStyle w:val="Default"/>
              <w:rPr>
                <w:color w:val="auto"/>
                <w:sz w:val="18"/>
                <w:szCs w:val="18"/>
                <w:lang w:eastAsia="it-IT"/>
              </w:rPr>
            </w:pPr>
            <w:r w:rsidRPr="00BF2536">
              <w:rPr>
                <w:color w:val="auto"/>
                <w:sz w:val="18"/>
                <w:szCs w:val="18"/>
                <w:lang w:eastAsia="it-IT"/>
              </w:rPr>
              <w:t>Noleggio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 xml:space="preserve"> al</w:t>
            </w:r>
            <w:r>
              <w:rPr>
                <w:color w:val="auto"/>
                <w:sz w:val="18"/>
                <w:szCs w:val="18"/>
                <w:lang w:eastAsia="it-IT"/>
              </w:rPr>
              <w:t>lestimento (incluse le spese di progettazione degli stand)</w:t>
            </w:r>
          </w:p>
        </w:tc>
        <w:tc>
          <w:tcPr>
            <w:tcW w:w="3402" w:type="dxa"/>
          </w:tcPr>
          <w:p w:rsid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BF2536"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Default="00BF2536" w:rsidP="00BF2536">
            <w:pPr>
              <w:pStyle w:val="Default"/>
              <w:rPr>
                <w:color w:val="auto"/>
                <w:sz w:val="18"/>
                <w:szCs w:val="18"/>
                <w:lang w:eastAsia="it-IT"/>
              </w:rPr>
            </w:pPr>
            <w:r w:rsidRPr="00BF2536">
              <w:rPr>
                <w:color w:val="auto"/>
                <w:sz w:val="18"/>
                <w:szCs w:val="18"/>
                <w:lang w:eastAsia="it-IT"/>
              </w:rPr>
              <w:t>Gestione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 xml:space="preserve"> spazi</w:t>
            </w:r>
            <w:r>
              <w:rPr>
                <w:color w:val="auto"/>
                <w:sz w:val="18"/>
                <w:szCs w:val="18"/>
                <w:lang w:eastAsia="it-IT"/>
              </w:rPr>
              <w:t xml:space="preserve"> espositivi (es. allacciamenti, pulizie, sicurezza)</w:t>
            </w:r>
          </w:p>
        </w:tc>
        <w:tc>
          <w:tcPr>
            <w:tcW w:w="3402" w:type="dxa"/>
          </w:tcPr>
          <w:p w:rsid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BF2536"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Default="00BF2536" w:rsidP="00BF2536">
            <w:pPr>
              <w:pStyle w:val="Default"/>
              <w:rPr>
                <w:color w:val="auto"/>
                <w:sz w:val="18"/>
                <w:szCs w:val="18"/>
                <w:lang w:eastAsia="it-IT"/>
              </w:rPr>
            </w:pPr>
            <w:r w:rsidRPr="00BF2536">
              <w:rPr>
                <w:color w:val="auto"/>
                <w:sz w:val="18"/>
                <w:szCs w:val="18"/>
                <w:lang w:eastAsia="it-IT"/>
              </w:rPr>
              <w:t>Trasporto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 xml:space="preserve"> merci in esposizione e assicurazione delle stesse</w:t>
            </w:r>
          </w:p>
        </w:tc>
        <w:tc>
          <w:tcPr>
            <w:tcW w:w="3402" w:type="dxa"/>
          </w:tcPr>
          <w:p w:rsid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BF2536"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Default="00BF2536" w:rsidP="00BF2536">
            <w:pPr>
              <w:pStyle w:val="Default"/>
              <w:rPr>
                <w:color w:val="auto"/>
                <w:sz w:val="18"/>
                <w:szCs w:val="18"/>
                <w:lang w:eastAsia="it-IT"/>
              </w:rPr>
            </w:pPr>
            <w:r w:rsidRPr="00BF2536">
              <w:rPr>
                <w:color w:val="auto"/>
                <w:sz w:val="18"/>
                <w:szCs w:val="18"/>
                <w:lang w:eastAsia="it-IT"/>
              </w:rPr>
              <w:t>Ingaggio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 xml:space="preserve"> di hoste</w:t>
            </w:r>
            <w:r>
              <w:rPr>
                <w:color w:val="auto"/>
                <w:sz w:val="18"/>
                <w:szCs w:val="18"/>
                <w:lang w:eastAsia="it-IT"/>
              </w:rPr>
              <w:t>ss/interpreti</w:t>
            </w:r>
          </w:p>
        </w:tc>
        <w:tc>
          <w:tcPr>
            <w:tcW w:w="3402" w:type="dxa"/>
          </w:tcPr>
          <w:p w:rsid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C919D3">
        <w:trPr>
          <w:trHeight w:val="529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Pr="00BF2536" w:rsidRDefault="00BF2536" w:rsidP="00C919D3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BF2536">
              <w:rPr>
                <w:color w:val="FF0000"/>
                <w:sz w:val="18"/>
                <w:szCs w:val="18"/>
              </w:rPr>
              <w:t>SOLO in caso di</w:t>
            </w:r>
            <w:r w:rsidRPr="00BF2536">
              <w:rPr>
                <w:color w:val="FF0000"/>
                <w:sz w:val="18"/>
                <w:szCs w:val="18"/>
              </w:rPr>
              <w:t xml:space="preserve"> fiere/eventi B2B </w:t>
            </w:r>
            <w:r w:rsidRPr="00BF2536">
              <w:rPr>
                <w:color w:val="FF0000"/>
                <w:sz w:val="18"/>
                <w:szCs w:val="18"/>
                <w:u w:val="single"/>
              </w:rPr>
              <w:t>virtuali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>: iscrizione alla fiera e ai relativi servizi</w:t>
            </w:r>
          </w:p>
        </w:tc>
        <w:tc>
          <w:tcPr>
            <w:tcW w:w="3402" w:type="dxa"/>
          </w:tcPr>
          <w:p w:rsidR="00BF2536" w:rsidRPr="00BF2536" w:rsidRDefault="00BF2536" w:rsidP="00EE030D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C919D3">
        <w:trPr>
          <w:trHeight w:val="423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Pr="00BF2536" w:rsidRDefault="00C919D3" w:rsidP="00C919D3">
            <w:pPr>
              <w:pStyle w:val="Default"/>
              <w:rPr>
                <w:color w:val="FF0000"/>
                <w:sz w:val="18"/>
                <w:szCs w:val="18"/>
              </w:rPr>
            </w:pPr>
            <w:r w:rsidRPr="00BF2536">
              <w:rPr>
                <w:color w:val="FF0000"/>
                <w:sz w:val="18"/>
                <w:szCs w:val="18"/>
              </w:rPr>
              <w:t xml:space="preserve">SOLO in caso di fiere/eventi B2B </w:t>
            </w:r>
            <w:r w:rsidRPr="00BF2536">
              <w:rPr>
                <w:color w:val="FF0000"/>
                <w:sz w:val="18"/>
                <w:szCs w:val="18"/>
                <w:u w:val="single"/>
              </w:rPr>
              <w:t>virtuali</w:t>
            </w:r>
            <w:r>
              <w:rPr>
                <w:color w:val="auto"/>
                <w:sz w:val="18"/>
                <w:szCs w:val="18"/>
                <w:lang w:eastAsia="it-IT"/>
              </w:rPr>
              <w:t>: c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>onsulenze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 xml:space="preserve"> in campo </w:t>
            </w:r>
            <w:proofErr w:type="spellStart"/>
            <w:r w:rsidRPr="00BF2536">
              <w:rPr>
                <w:color w:val="auto"/>
                <w:sz w:val="18"/>
                <w:szCs w:val="18"/>
                <w:lang w:eastAsia="it-IT"/>
              </w:rPr>
              <w:t>digital</w:t>
            </w:r>
            <w:proofErr w:type="spellEnd"/>
          </w:p>
        </w:tc>
        <w:tc>
          <w:tcPr>
            <w:tcW w:w="3402" w:type="dxa"/>
          </w:tcPr>
          <w:p w:rsidR="00BF2536" w:rsidRPr="00BF2536" w:rsidRDefault="00BF2536" w:rsidP="00EE030D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C919D3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C919D3">
        <w:trPr>
          <w:trHeight w:val="415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Pr="00BF2536" w:rsidRDefault="00C919D3" w:rsidP="00BF2536">
            <w:pPr>
              <w:pStyle w:val="Default"/>
              <w:rPr>
                <w:color w:val="FF0000"/>
                <w:sz w:val="18"/>
                <w:szCs w:val="18"/>
              </w:rPr>
            </w:pPr>
            <w:r w:rsidRPr="00BF2536">
              <w:rPr>
                <w:color w:val="FF0000"/>
                <w:sz w:val="18"/>
                <w:szCs w:val="18"/>
              </w:rPr>
              <w:t xml:space="preserve">SOLO in caso di fiere/eventi B2B </w:t>
            </w:r>
            <w:r w:rsidRPr="00BF2536">
              <w:rPr>
                <w:color w:val="FF0000"/>
                <w:sz w:val="18"/>
                <w:szCs w:val="18"/>
                <w:u w:val="single"/>
              </w:rPr>
              <w:t>virtuali</w:t>
            </w:r>
            <w:r>
              <w:rPr>
                <w:color w:val="auto"/>
                <w:sz w:val="18"/>
                <w:szCs w:val="18"/>
                <w:lang w:eastAsia="it-IT"/>
              </w:rPr>
              <w:t xml:space="preserve">: 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>hosting</w:t>
            </w:r>
          </w:p>
        </w:tc>
        <w:tc>
          <w:tcPr>
            <w:tcW w:w="3402" w:type="dxa"/>
          </w:tcPr>
          <w:p w:rsidR="00BF2536" w:rsidRPr="00BF2536" w:rsidRDefault="00BF2536" w:rsidP="00EE030D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C919D3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C919D3">
        <w:trPr>
          <w:trHeight w:val="407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Pr="00BF2536" w:rsidRDefault="00C919D3" w:rsidP="00BF2536">
            <w:pPr>
              <w:pStyle w:val="Default"/>
              <w:rPr>
                <w:color w:val="FF0000"/>
                <w:sz w:val="18"/>
                <w:szCs w:val="18"/>
              </w:rPr>
            </w:pPr>
            <w:r w:rsidRPr="00BF2536">
              <w:rPr>
                <w:color w:val="FF0000"/>
                <w:sz w:val="18"/>
                <w:szCs w:val="18"/>
              </w:rPr>
              <w:t xml:space="preserve">SOLO in caso di fiere/eventi B2B </w:t>
            </w:r>
            <w:proofErr w:type="gramStart"/>
            <w:r w:rsidRPr="00BF2536">
              <w:rPr>
                <w:color w:val="FF0000"/>
                <w:sz w:val="18"/>
                <w:szCs w:val="18"/>
                <w:u w:val="single"/>
              </w:rPr>
              <w:t>virtuali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 xml:space="preserve"> </w:t>
            </w:r>
            <w:r>
              <w:rPr>
                <w:color w:val="auto"/>
                <w:sz w:val="18"/>
                <w:szCs w:val="18"/>
                <w:lang w:eastAsia="it-IT"/>
              </w:rPr>
              <w:t>:</w:t>
            </w:r>
            <w:proofErr w:type="gramEnd"/>
            <w:r>
              <w:rPr>
                <w:color w:val="auto"/>
                <w:sz w:val="18"/>
                <w:szCs w:val="18"/>
                <w:lang w:eastAsia="it-IT"/>
              </w:rPr>
              <w:t xml:space="preserve"> 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>Produzione</w:t>
            </w:r>
            <w:r w:rsidR="00BF2536" w:rsidRPr="00BF2536">
              <w:rPr>
                <w:color w:val="auto"/>
                <w:sz w:val="18"/>
                <w:szCs w:val="18"/>
                <w:lang w:eastAsia="it-IT"/>
              </w:rPr>
              <w:t xml:space="preserve"> di contenuti digitali</w:t>
            </w:r>
          </w:p>
        </w:tc>
        <w:tc>
          <w:tcPr>
            <w:tcW w:w="3402" w:type="dxa"/>
          </w:tcPr>
          <w:p w:rsidR="00BF2536" w:rsidRPr="00BF2536" w:rsidRDefault="00BF2536" w:rsidP="00EE030D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C919D3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C919D3">
        <w:trPr>
          <w:trHeight w:val="413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Pr="00BF2536" w:rsidRDefault="00C919D3" w:rsidP="00BF2536">
            <w:pPr>
              <w:pStyle w:val="Default"/>
              <w:rPr>
                <w:color w:val="FF0000"/>
                <w:sz w:val="18"/>
                <w:szCs w:val="18"/>
              </w:rPr>
            </w:pPr>
            <w:r w:rsidRPr="00BF2536">
              <w:rPr>
                <w:color w:val="FF0000"/>
                <w:sz w:val="18"/>
                <w:szCs w:val="18"/>
              </w:rPr>
              <w:t xml:space="preserve">SOLO in caso di fiere/eventi B2B </w:t>
            </w:r>
            <w:r w:rsidRPr="00BF2536">
              <w:rPr>
                <w:color w:val="FF0000"/>
                <w:sz w:val="18"/>
                <w:szCs w:val="18"/>
                <w:u w:val="single"/>
              </w:rPr>
              <w:t>virtuali</w:t>
            </w:r>
            <w:r>
              <w:rPr>
                <w:color w:val="auto"/>
                <w:sz w:val="18"/>
                <w:szCs w:val="18"/>
                <w:lang w:eastAsia="it-IT"/>
              </w:rPr>
              <w:t xml:space="preserve">: </w:t>
            </w:r>
            <w:r w:rsidR="00BF2536" w:rsidRPr="00BF2536">
              <w:rPr>
                <w:color w:val="auto"/>
                <w:sz w:val="18"/>
                <w:szCs w:val="18"/>
                <w:lang w:eastAsia="it-IT"/>
              </w:rPr>
              <w:t>accordi onerosi con media partner</w:t>
            </w:r>
          </w:p>
        </w:tc>
        <w:tc>
          <w:tcPr>
            <w:tcW w:w="3402" w:type="dxa"/>
          </w:tcPr>
          <w:p w:rsidR="00BF2536" w:rsidRPr="00BF2536" w:rsidRDefault="00BF2536" w:rsidP="00EE030D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C919D3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C919D3">
        <w:trPr>
          <w:trHeight w:val="419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Pr="00BF2536" w:rsidRDefault="00C919D3" w:rsidP="00BF2536">
            <w:pPr>
              <w:pStyle w:val="Default"/>
              <w:rPr>
                <w:color w:val="FF0000"/>
                <w:sz w:val="18"/>
                <w:szCs w:val="18"/>
              </w:rPr>
            </w:pPr>
            <w:r w:rsidRPr="00BF2536">
              <w:rPr>
                <w:color w:val="FF0000"/>
                <w:sz w:val="18"/>
                <w:szCs w:val="18"/>
              </w:rPr>
              <w:t xml:space="preserve">SOLO in caso di fiere/eventi B2B </w:t>
            </w:r>
            <w:r w:rsidRPr="00BF2536">
              <w:rPr>
                <w:color w:val="FF0000"/>
                <w:sz w:val="18"/>
                <w:szCs w:val="18"/>
                <w:u w:val="single"/>
              </w:rPr>
              <w:t>virtuali</w:t>
            </w:r>
            <w:r>
              <w:rPr>
                <w:color w:val="auto"/>
                <w:sz w:val="18"/>
                <w:szCs w:val="18"/>
                <w:lang w:eastAsia="it-IT"/>
              </w:rPr>
              <w:t xml:space="preserve">: </w:t>
            </w:r>
            <w:r w:rsidR="00BF2536" w:rsidRPr="00BF2536">
              <w:rPr>
                <w:color w:val="auto"/>
                <w:sz w:val="18"/>
                <w:szCs w:val="18"/>
                <w:lang w:eastAsia="it-IT"/>
              </w:rPr>
              <w:t>spese di spedizione dei campionari</w:t>
            </w:r>
          </w:p>
        </w:tc>
        <w:tc>
          <w:tcPr>
            <w:tcW w:w="3402" w:type="dxa"/>
          </w:tcPr>
          <w:p w:rsidR="00BF2536" w:rsidRPr="00BF2536" w:rsidRDefault="00BF2536" w:rsidP="00EE030D">
            <w:pPr>
              <w:pStyle w:val="Default"/>
              <w:rPr>
                <w:rFonts w:ascii="Calibri" w:hAnsi="Calibri"/>
                <w:color w:val="auto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C919D3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BF2536">
        <w:trPr>
          <w:trHeight w:val="560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Pr="00BF2536" w:rsidRDefault="00BF2536" w:rsidP="007C31EC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BF2536">
              <w:rPr>
                <w:color w:val="FF0000"/>
                <w:sz w:val="18"/>
                <w:szCs w:val="18"/>
              </w:rPr>
              <w:t xml:space="preserve">SOLO per imprese del settore cinematografico e soggetti che svolgono attività culturali e musicali </w:t>
            </w:r>
            <w:r>
              <w:rPr>
                <w:color w:val="auto"/>
                <w:sz w:val="18"/>
                <w:szCs w:val="18"/>
                <w:lang w:eastAsia="it-IT"/>
              </w:rPr>
              <w:t>A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 xml:space="preserve">ccrediti o </w:t>
            </w:r>
            <w:proofErr w:type="spellStart"/>
            <w:r w:rsidRPr="00BF2536">
              <w:rPr>
                <w:color w:val="auto"/>
                <w:sz w:val="18"/>
                <w:szCs w:val="18"/>
                <w:lang w:eastAsia="it-IT"/>
              </w:rPr>
              <w:t>fee</w:t>
            </w:r>
            <w:proofErr w:type="spellEnd"/>
            <w:r w:rsidRPr="00BF2536">
              <w:rPr>
                <w:color w:val="auto"/>
                <w:sz w:val="18"/>
                <w:szCs w:val="18"/>
                <w:lang w:eastAsia="it-IT"/>
              </w:rPr>
              <w:t xml:space="preserve"> di partecipazione</w:t>
            </w:r>
          </w:p>
        </w:tc>
        <w:tc>
          <w:tcPr>
            <w:tcW w:w="3402" w:type="dxa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BF2536">
        <w:trPr>
          <w:trHeight w:val="795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Pr="00BF2536" w:rsidRDefault="00BF2536" w:rsidP="007C31EC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BF2536">
              <w:rPr>
                <w:color w:val="FF0000"/>
                <w:sz w:val="18"/>
                <w:szCs w:val="18"/>
              </w:rPr>
              <w:t xml:space="preserve">SOLO per imprese del settore cinematografico e soggetti che svolgono attività culturali e musicali </w:t>
            </w:r>
            <w:r>
              <w:rPr>
                <w:color w:val="auto"/>
                <w:sz w:val="18"/>
                <w:szCs w:val="18"/>
                <w:lang w:eastAsia="it-IT"/>
              </w:rPr>
              <w:t>S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>pese di promozione e di comunicazione</w:t>
            </w:r>
          </w:p>
        </w:tc>
        <w:tc>
          <w:tcPr>
            <w:tcW w:w="3402" w:type="dxa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BF2536">
        <w:trPr>
          <w:trHeight w:val="767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Pr="00BF2536" w:rsidRDefault="00BF2536" w:rsidP="00FD25A6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BF2536">
              <w:rPr>
                <w:color w:val="FF0000"/>
                <w:sz w:val="18"/>
                <w:szCs w:val="18"/>
              </w:rPr>
              <w:t xml:space="preserve">SOLO per imprese del settore cinematografico e soggetti che svolgono attività culturali e musicali </w:t>
            </w:r>
            <w:r>
              <w:rPr>
                <w:color w:val="auto"/>
                <w:sz w:val="18"/>
                <w:szCs w:val="18"/>
                <w:lang w:eastAsia="it-IT"/>
              </w:rPr>
              <w:t>S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>pese di viaggio (mezzi di trasporto e alloggio per massimo 3 persone)</w:t>
            </w:r>
          </w:p>
        </w:tc>
        <w:tc>
          <w:tcPr>
            <w:tcW w:w="3402" w:type="dxa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  <w:tr w:rsidR="00BF2536" w:rsidTr="00BF2536">
        <w:trPr>
          <w:trHeight w:val="767"/>
        </w:trPr>
        <w:tc>
          <w:tcPr>
            <w:tcW w:w="4395" w:type="dxa"/>
            <w:shd w:val="clear" w:color="auto" w:fill="DEEAF6" w:themeFill="accent1" w:themeFillTint="33"/>
            <w:vAlign w:val="center"/>
          </w:tcPr>
          <w:p w:rsidR="00BF2536" w:rsidRPr="00BF2536" w:rsidRDefault="00BF2536" w:rsidP="007C31EC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BF2536">
              <w:rPr>
                <w:color w:val="FF0000"/>
                <w:sz w:val="18"/>
                <w:szCs w:val="18"/>
              </w:rPr>
              <w:t xml:space="preserve">SOLO per imprese del settore cinematografico e soggetti che svolgono attività culturali e musicali 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>S</w:t>
            </w:r>
            <w:r w:rsidRPr="00BF2536">
              <w:rPr>
                <w:color w:val="auto"/>
                <w:sz w:val="18"/>
                <w:szCs w:val="18"/>
                <w:lang w:eastAsia="it-IT"/>
              </w:rPr>
              <w:t>pese di traduzione ed interpretariato</w:t>
            </w:r>
          </w:p>
        </w:tc>
        <w:tc>
          <w:tcPr>
            <w:tcW w:w="3402" w:type="dxa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2" w:type="dxa"/>
            <w:shd w:val="clear" w:color="auto" w:fill="auto"/>
          </w:tcPr>
          <w:p w:rsidR="00BF2536" w:rsidRPr="00BF2536" w:rsidRDefault="00BF2536" w:rsidP="00EE03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2536">
              <w:rPr>
                <w:rFonts w:ascii="Calibri" w:hAnsi="Calibri"/>
              </w:rPr>
              <w:t>€ …</w:t>
            </w:r>
          </w:p>
        </w:tc>
      </w:tr>
    </w:tbl>
    <w:p w:rsidR="00525CCF" w:rsidRDefault="00525CCF"/>
    <w:p w:rsidR="00525CCF" w:rsidRDefault="00525CCF" w:rsidP="00525CCF">
      <w:r>
        <w:tab/>
      </w:r>
    </w:p>
    <w:p w:rsidR="00525CCF" w:rsidRDefault="00525CCF" w:rsidP="00525CCF">
      <w:r>
        <w:tab/>
      </w:r>
      <w:r>
        <w:tab/>
      </w:r>
      <w:r>
        <w:tab/>
      </w:r>
    </w:p>
    <w:p w:rsidR="00525CCF" w:rsidRDefault="00525CCF" w:rsidP="00525CCF">
      <w:r>
        <w:tab/>
      </w:r>
      <w:r>
        <w:tab/>
      </w:r>
      <w:r>
        <w:tab/>
      </w:r>
    </w:p>
    <w:sectPr w:rsidR="00525CCF" w:rsidSect="008C4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AE" w:rsidRDefault="00344CAE" w:rsidP="00344CAE">
      <w:r>
        <w:separator/>
      </w:r>
    </w:p>
  </w:endnote>
  <w:endnote w:type="continuationSeparator" w:id="0">
    <w:p w:rsidR="00344CAE" w:rsidRDefault="00344CAE" w:rsidP="003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344CAE" w:rsidRPr="00FE387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344CAE" w:rsidRPr="00344CAE" w:rsidRDefault="00344CAE" w:rsidP="00344CAE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proofErr w:type="spellStart"/>
    <w:r>
      <w:rPr>
        <w:rFonts w:ascii="Comic Sans MS" w:hAnsi="Comic Sans MS" w:cs="Tahoma"/>
        <w:color w:val="0000FF"/>
        <w:sz w:val="16"/>
      </w:rPr>
      <w:t>Giulini</w:t>
    </w:r>
    <w:proofErr w:type="spellEnd"/>
    <w:r w:rsidRPr="00FE387E">
      <w:rPr>
        <w:rFonts w:ascii="Comic Sans MS" w:hAnsi="Comic Sans MS" w:cs="Tahoma"/>
        <w:color w:val="0000FF"/>
        <w:sz w:val="16"/>
      </w:rPr>
      <w:t>,</w:t>
    </w:r>
    <w:r>
      <w:rPr>
        <w:rFonts w:ascii="Comic Sans MS" w:hAnsi="Comic Sans MS" w:cs="Tahoma"/>
        <w:color w:val="0000FF"/>
        <w:sz w:val="16"/>
      </w:rPr>
      <w:t xml:space="preserve">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344CAE" w:rsidRPr="00344CAE" w:rsidRDefault="00344CAE" w:rsidP="00344CAE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344CAE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AE" w:rsidRDefault="00344CAE" w:rsidP="00344CAE">
      <w:r>
        <w:separator/>
      </w:r>
    </w:p>
  </w:footnote>
  <w:footnote w:type="continuationSeparator" w:id="0">
    <w:p w:rsidR="00344CAE" w:rsidRDefault="00344CAE" w:rsidP="0034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511300" cy="735965"/>
          <wp:effectExtent l="0" t="0" r="0" b="6985"/>
          <wp:wrapTight wrapText="bothSides">
            <wp:wrapPolygon edited="0">
              <wp:start x="0" y="0"/>
              <wp:lineTo x="0" y="21246"/>
              <wp:lineTo x="21237" y="21246"/>
              <wp:lineTo x="21237" y="0"/>
              <wp:lineTo x="0" y="0"/>
            </wp:wrapPolygon>
          </wp:wrapTight>
          <wp:docPr id="15" name="Immagine 15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4B98"/>
    <w:multiLevelType w:val="hybridMultilevel"/>
    <w:tmpl w:val="BAEC9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DE8"/>
    <w:multiLevelType w:val="hybridMultilevel"/>
    <w:tmpl w:val="CB0C384A"/>
    <w:lvl w:ilvl="0" w:tplc="24646DD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689"/>
    <w:multiLevelType w:val="hybridMultilevel"/>
    <w:tmpl w:val="0CCEB14E"/>
    <w:lvl w:ilvl="0" w:tplc="346EB1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2182"/>
    <w:multiLevelType w:val="hybridMultilevel"/>
    <w:tmpl w:val="88940826"/>
    <w:lvl w:ilvl="0" w:tplc="A0C6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E01BB"/>
    <w:multiLevelType w:val="hybridMultilevel"/>
    <w:tmpl w:val="46D6CE1A"/>
    <w:lvl w:ilvl="0" w:tplc="08284F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A0580"/>
    <w:multiLevelType w:val="hybridMultilevel"/>
    <w:tmpl w:val="E4F89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130C77"/>
    <w:rsid w:val="00156419"/>
    <w:rsid w:val="00186731"/>
    <w:rsid w:val="001C5207"/>
    <w:rsid w:val="00290BA1"/>
    <w:rsid w:val="002B1630"/>
    <w:rsid w:val="00344CAE"/>
    <w:rsid w:val="00384080"/>
    <w:rsid w:val="003A0A2F"/>
    <w:rsid w:val="003D341C"/>
    <w:rsid w:val="00436A3D"/>
    <w:rsid w:val="004D22D8"/>
    <w:rsid w:val="00504EF8"/>
    <w:rsid w:val="00525CCF"/>
    <w:rsid w:val="005B25E4"/>
    <w:rsid w:val="005F5046"/>
    <w:rsid w:val="00663613"/>
    <w:rsid w:val="006C230C"/>
    <w:rsid w:val="006C4A1D"/>
    <w:rsid w:val="006D1022"/>
    <w:rsid w:val="00752B7D"/>
    <w:rsid w:val="007C2455"/>
    <w:rsid w:val="007C31EC"/>
    <w:rsid w:val="00802E0E"/>
    <w:rsid w:val="008C4E47"/>
    <w:rsid w:val="00A1050D"/>
    <w:rsid w:val="00A26F17"/>
    <w:rsid w:val="00A44C1D"/>
    <w:rsid w:val="00AA393C"/>
    <w:rsid w:val="00AE2FD4"/>
    <w:rsid w:val="00B154EF"/>
    <w:rsid w:val="00B64EC0"/>
    <w:rsid w:val="00BB69BA"/>
    <w:rsid w:val="00BF2536"/>
    <w:rsid w:val="00BF7533"/>
    <w:rsid w:val="00C03E92"/>
    <w:rsid w:val="00C748F7"/>
    <w:rsid w:val="00C919D3"/>
    <w:rsid w:val="00CE3D5C"/>
    <w:rsid w:val="00D17F9E"/>
    <w:rsid w:val="00D60EFD"/>
    <w:rsid w:val="00DC17D5"/>
    <w:rsid w:val="00E1138F"/>
    <w:rsid w:val="00E621C6"/>
    <w:rsid w:val="00E80DD9"/>
    <w:rsid w:val="00EA684C"/>
    <w:rsid w:val="00ED77F9"/>
    <w:rsid w:val="00EF1863"/>
    <w:rsid w:val="00F36E0F"/>
    <w:rsid w:val="00F457BD"/>
    <w:rsid w:val="00F84271"/>
    <w:rsid w:val="00FA606B"/>
    <w:rsid w:val="00FB55E3"/>
    <w:rsid w:val="00FB753B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A2F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AE"/>
  </w:style>
  <w:style w:type="paragraph" w:styleId="Pidipagina">
    <w:name w:val="footer"/>
    <w:basedOn w:val="Normale"/>
    <w:link w:val="Pidipagina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A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A2F"/>
    <w:rPr>
      <w:rFonts w:ascii="Segoe UI" w:eastAsia="Times New Roman" w:hAnsi="Segoe UI" w:cs="Segoe UI"/>
      <w:sz w:val="18"/>
      <w:szCs w:val="18"/>
      <w:lang w:eastAsia="it-IT"/>
    </w:rPr>
  </w:style>
  <w:style w:type="character" w:styleId="Rimandonotaapidipagina">
    <w:name w:val="footnote reference"/>
    <w:rsid w:val="005B25E4"/>
    <w:rPr>
      <w:vertAlign w:val="superscript"/>
      <w:lang w:val="it-IT" w:bidi="ar-SA"/>
    </w:rPr>
  </w:style>
  <w:style w:type="paragraph" w:styleId="Testonotaapidipagina">
    <w:name w:val="footnote text"/>
    <w:aliases w:val="Fußnote"/>
    <w:basedOn w:val="Normale"/>
    <w:link w:val="TestonotaapidipaginaCarattere"/>
    <w:rsid w:val="005B25E4"/>
    <w:pPr>
      <w:jc w:val="both"/>
    </w:pPr>
    <w:rPr>
      <w:rFonts w:cs="Times New Roman"/>
      <w:spacing w:val="-5"/>
      <w:lang w:eastAsia="en-US"/>
    </w:rPr>
  </w:style>
  <w:style w:type="character" w:customStyle="1" w:styleId="TestonotaapidipaginaCarattere">
    <w:name w:val="Testo nota a piè di pagina Carattere"/>
    <w:aliases w:val="Fußnote Carattere"/>
    <w:basedOn w:val="Carpredefinitoparagrafo"/>
    <w:link w:val="Testonotaapidipagina"/>
    <w:rsid w:val="005B25E4"/>
    <w:rPr>
      <w:rFonts w:ascii="Arial" w:eastAsia="Times New Roman" w:hAnsi="Arial" w:cs="Times New Roman"/>
      <w:spacing w:val="-5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B25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B25E4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5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5B25E4"/>
    <w:pPr>
      <w:suppressAutoHyphens/>
      <w:ind w:left="708"/>
    </w:pPr>
    <w:rPr>
      <w:rFonts w:ascii="Times New Roman" w:hAnsi="Times New Roman" w:cs="Times New Roman"/>
      <w:sz w:val="24"/>
      <w:szCs w:val="24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4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26</cp:revision>
  <cp:lastPrinted>2020-06-17T11:41:00Z</cp:lastPrinted>
  <dcterms:created xsi:type="dcterms:W3CDTF">2020-03-05T14:18:00Z</dcterms:created>
  <dcterms:modified xsi:type="dcterms:W3CDTF">2023-03-27T14:38:00Z</dcterms:modified>
</cp:coreProperties>
</file>