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2" w:rsidRPr="00B16CF2" w:rsidRDefault="00B16CF2" w:rsidP="00B16CF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26"/>
          <w:szCs w:val="26"/>
          <w:lang w:eastAsia="it-IT"/>
        </w:rPr>
      </w:pPr>
      <w:r w:rsidRPr="00B16CF2">
        <w:rPr>
          <w:rFonts w:cs="Arial"/>
          <w:b/>
          <w:color w:val="0070C0"/>
          <w:spacing w:val="0"/>
          <w:sz w:val="26"/>
          <w:szCs w:val="26"/>
          <w:lang w:eastAsia="it-IT"/>
        </w:rPr>
        <w:t>BANDO SI4.0: SVILUPPO DI SOLUZIONI INNOVATIVE I4.0</w:t>
      </w:r>
    </w:p>
    <w:p w:rsidR="00B16CF2" w:rsidRPr="005A44A9" w:rsidRDefault="00B16CF2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2F3D7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sz w:val="18"/>
          <w:lang w:eastAsia="it-IT"/>
        </w:rPr>
      </w:pPr>
      <w:r w:rsidRPr="002F3D75">
        <w:rPr>
          <w:rFonts w:cs="Arial"/>
          <w:color w:val="FF0000"/>
          <w:spacing w:val="0"/>
          <w:sz w:val="18"/>
          <w:lang w:eastAsia="it-IT"/>
        </w:rPr>
        <w:t>Si prega di compilare il file a computer e rimandare IN WORD, NON SCRITTO A MANO, NON SCANSIONATO.</w:t>
      </w: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0F3A71">
        <w:trPr>
          <w:trHeight w:val="421"/>
        </w:trPr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0F3A71">
        <w:trPr>
          <w:trHeight w:val="430"/>
        </w:trPr>
        <w:tc>
          <w:tcPr>
            <w:tcW w:w="2514" w:type="dxa"/>
          </w:tcPr>
          <w:p w:rsidR="002F3D75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</w:t>
            </w:r>
            <w:r w:rsidR="002F3D75">
              <w:rPr>
                <w:rFonts w:cs="Arial"/>
                <w:sz w:val="18"/>
                <w:szCs w:val="18"/>
              </w:rPr>
              <w:t>: …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3" w:type="dxa"/>
          </w:tcPr>
          <w:p w:rsidR="00E260BE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CAP</w:t>
            </w:r>
            <w:r w:rsidRPr="00E260BE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…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</w:tcPr>
          <w:p w:rsidR="00E260BE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  <w:r>
              <w:rPr>
                <w:rFonts w:cs="Arial"/>
                <w:sz w:val="18"/>
                <w:szCs w:val="18"/>
              </w:rPr>
              <w:t xml:space="preserve"> …</w:t>
            </w:r>
          </w:p>
        </w:tc>
        <w:tc>
          <w:tcPr>
            <w:tcW w:w="2512" w:type="dxa"/>
          </w:tcPr>
          <w:p w:rsidR="00E260BE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N.:</w:t>
            </w:r>
          </w:p>
        </w:tc>
      </w:tr>
      <w:tr w:rsidR="00222336" w:rsidRPr="00E260BE" w:rsidTr="000F3A71">
        <w:trPr>
          <w:trHeight w:val="423"/>
        </w:trPr>
        <w:tc>
          <w:tcPr>
            <w:tcW w:w="2514" w:type="dxa"/>
          </w:tcPr>
          <w:p w:rsidR="00222336" w:rsidRPr="00E260BE" w:rsidRDefault="00222336" w:rsidP="0022233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3" w:type="dxa"/>
          </w:tcPr>
          <w:p w:rsidR="00222336" w:rsidRPr="00E260BE" w:rsidRDefault="00222336" w:rsidP="00222336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515" w:type="dxa"/>
          </w:tcPr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Rilasciato il:</w:t>
            </w:r>
          </w:p>
        </w:tc>
        <w:tc>
          <w:tcPr>
            <w:tcW w:w="2512" w:type="dxa"/>
          </w:tcPr>
          <w:p w:rsidR="00222336" w:rsidRPr="00E260BE" w:rsidRDefault="00222336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Scadente il: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2F3D75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Numero di telefono e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cell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="00E260BE" w:rsidRPr="00E260BE">
              <w:rPr>
                <w:rFonts w:cs="Arial"/>
                <w:sz w:val="18"/>
                <w:szCs w:val="18"/>
              </w:rPr>
              <w:t>:</w:t>
            </w:r>
            <w:proofErr w:type="gramEnd"/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8F7683" w:rsidRPr="00E260BE" w:rsidTr="009951F3">
        <w:tc>
          <w:tcPr>
            <w:tcW w:w="2460" w:type="dxa"/>
          </w:tcPr>
          <w:p w:rsidR="008F7683" w:rsidRPr="00E260BE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8F7683" w:rsidRPr="00E260BE" w:rsidRDefault="008F7683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2643" w:type="dxa"/>
          </w:tcPr>
          <w:p w:rsidR="008F7683" w:rsidRPr="00E260BE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8F7683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  <w:vMerge w:val="restart"/>
          </w:tcPr>
          <w:p w:rsidR="008F7683" w:rsidRDefault="008F7683" w:rsidP="008F7683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CCNL applicato:</w:t>
            </w:r>
          </w:p>
          <w:p w:rsidR="008F7683" w:rsidRPr="00E260BE" w:rsidRDefault="008F7683" w:rsidP="008F7683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  <w:vMerge w:val="restart"/>
          </w:tcPr>
          <w:p w:rsidR="008F7683" w:rsidRPr="00E260BE" w:rsidRDefault="008F7683" w:rsidP="00773027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8F7683" w:rsidRDefault="00EE04E5" w:rsidP="00773027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  <w:r w:rsidR="008F7683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8F7683" w:rsidRDefault="00EE04E5" w:rsidP="00773027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683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  <w:r w:rsidR="008F7683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8F7683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F54F45" w:rsidRPr="006A07E8" w:rsidRDefault="00EE04E5" w:rsidP="00773027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6395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F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54F45">
              <w:rPr>
                <w:rFonts w:eastAsia="SimSun" w:cs="Arial"/>
                <w:sz w:val="18"/>
                <w:szCs w:val="18"/>
              </w:rPr>
              <w:t xml:space="preserve"> Media</w:t>
            </w:r>
          </w:p>
        </w:tc>
      </w:tr>
      <w:tr w:rsidR="008F7683" w:rsidRPr="00E260BE" w:rsidTr="008F7683">
        <w:trPr>
          <w:trHeight w:val="504"/>
        </w:trPr>
        <w:tc>
          <w:tcPr>
            <w:tcW w:w="2460" w:type="dxa"/>
          </w:tcPr>
          <w:p w:rsidR="008F7683" w:rsidRPr="00E260BE" w:rsidRDefault="008F7683" w:rsidP="00E74D3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REA:</w:t>
            </w:r>
          </w:p>
        </w:tc>
        <w:tc>
          <w:tcPr>
            <w:tcW w:w="2643" w:type="dxa"/>
          </w:tcPr>
          <w:p w:rsidR="008F7683" w:rsidRPr="00E260BE" w:rsidRDefault="008F7683" w:rsidP="00E74D3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iscrizione CCIAA: …</w:t>
            </w:r>
          </w:p>
        </w:tc>
        <w:tc>
          <w:tcPr>
            <w:tcW w:w="2552" w:type="dxa"/>
            <w:vMerge/>
          </w:tcPr>
          <w:p w:rsidR="008F7683" w:rsidRPr="003C29D4" w:rsidRDefault="008F7683" w:rsidP="006B21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F7683" w:rsidRPr="003C29D4" w:rsidRDefault="008F7683" w:rsidP="006B217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83179F" w:rsidRPr="00E260BE" w:rsidTr="006332AE">
        <w:tc>
          <w:tcPr>
            <w:tcW w:w="5103" w:type="dxa"/>
            <w:gridSpan w:val="2"/>
          </w:tcPr>
          <w:p w:rsidR="0083179F" w:rsidRPr="00E260BE" w:rsidRDefault="0083179F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83179F" w:rsidRPr="00E260BE" w:rsidRDefault="00EE04E5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83179F" w:rsidRPr="00E260BE" w:rsidRDefault="00EE04E5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83179F" w:rsidRPr="00E260BE" w:rsidRDefault="0083179F" w:rsidP="0083179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83179F" w:rsidRPr="00E260BE" w:rsidRDefault="00EE04E5" w:rsidP="0083179F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83179F" w:rsidRPr="00E260BE" w:rsidRDefault="00EE04E5" w:rsidP="0083179F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9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3179F">
              <w:rPr>
                <w:rFonts w:eastAsia="SimSun" w:cs="Arial"/>
                <w:sz w:val="18"/>
                <w:szCs w:val="18"/>
              </w:rPr>
              <w:t xml:space="preserve"> </w:t>
            </w:r>
            <w:r w:rsidR="0083179F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</w:tr>
      <w:tr w:rsidR="00E260BE" w:rsidRPr="00E260BE" w:rsidTr="009951F3">
        <w:tc>
          <w:tcPr>
            <w:tcW w:w="5103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E260BE" w:rsidRPr="00E260BE" w:rsidRDefault="00EE04E5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EE04E5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4962" w:type="dxa"/>
            <w:gridSpan w:val="2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260BE" w:rsidRPr="00E260BE" w:rsidRDefault="00E260BE" w:rsidP="008478C2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termina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</w:t>
            </w:r>
            <w:proofErr w:type="spellStart"/>
            <w:r w:rsidRPr="00E260BE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E260BE">
              <w:rPr>
                <w:rFonts w:ascii="Arial" w:hAnsi="Arial" w:cs="Arial"/>
                <w:sz w:val="18"/>
                <w:szCs w:val="18"/>
              </w:rPr>
              <w:t xml:space="preserve">  .. / .. / ….</w:t>
            </w:r>
          </w:p>
        </w:tc>
      </w:tr>
    </w:tbl>
    <w:p w:rsidR="00FE292C" w:rsidRDefault="00FE292C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240A74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Dati di bilancio</w:t>
      </w:r>
    </w:p>
    <w:p w:rsidR="00240A74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6"/>
        <w:gridCol w:w="842"/>
        <w:gridCol w:w="2047"/>
        <w:gridCol w:w="2357"/>
        <w:gridCol w:w="1663"/>
        <w:gridCol w:w="1566"/>
        <w:gridCol w:w="763"/>
      </w:tblGrid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Tot. </w:t>
            </w:r>
            <w:proofErr w:type="gramStart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bilancio</w:t>
            </w:r>
            <w:proofErr w:type="gramEnd"/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= T</w:t>
            </w:r>
            <w:r w:rsidRPr="00E260BE">
              <w:rPr>
                <w:sz w:val="18"/>
                <w:szCs w:val="18"/>
              </w:rPr>
              <w:t xml:space="preserve">ot. </w:t>
            </w:r>
            <w:proofErr w:type="gramStart"/>
            <w:r w:rsidRPr="00E260BE">
              <w:rPr>
                <w:sz w:val="18"/>
                <w:szCs w:val="18"/>
              </w:rPr>
              <w:t>attivo</w:t>
            </w:r>
            <w:proofErr w:type="gramEnd"/>
            <w:r w:rsidRPr="00E260BE">
              <w:rPr>
                <w:sz w:val="18"/>
                <w:szCs w:val="18"/>
              </w:rPr>
              <w:t xml:space="preserve"> patrimoniale</w:t>
            </w: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= Voce A1 del conto economico</w:t>
            </w: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Tot. Fatturato export</w:t>
            </w: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Capitale sociale</w:t>
            </w: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ULA</w:t>
            </w:r>
          </w:p>
        </w:tc>
      </w:tr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Anno precedente</w:t>
            </w: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2 anni precedenti</w:t>
            </w: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240A74" w:rsidRPr="00E260BE" w:rsidTr="00E445E9">
        <w:tc>
          <w:tcPr>
            <w:tcW w:w="1686" w:type="dxa"/>
            <w:gridSpan w:val="2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3</w:t>
            </w: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anni precedenti</w:t>
            </w:r>
          </w:p>
        </w:tc>
        <w:tc>
          <w:tcPr>
            <w:tcW w:w="2095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42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1602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73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240A74" w:rsidRPr="00E260BE" w:rsidTr="00E445E9">
        <w:tc>
          <w:tcPr>
            <w:tcW w:w="816" w:type="dxa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9464" w:type="dxa"/>
            <w:gridSpan w:val="6"/>
          </w:tcPr>
          <w:p w:rsidR="00240A74" w:rsidRPr="00E260BE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E260BE">
              <w:rPr>
                <w:rFonts w:cs="Arial"/>
                <w:spacing w:val="0"/>
                <w:sz w:val="18"/>
                <w:szCs w:val="18"/>
                <w:lang w:eastAsia="it-IT"/>
              </w:rPr>
              <w:t>Regime di contabilità:</w:t>
            </w:r>
          </w:p>
          <w:p w:rsidR="00240A74" w:rsidRPr="00E260BE" w:rsidRDefault="00EE04E5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122849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4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40A74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240A74" w:rsidRPr="00E260BE">
              <w:rPr>
                <w:rFonts w:cs="Arial"/>
                <w:sz w:val="18"/>
                <w:szCs w:val="18"/>
                <w:lang w:eastAsia="it-IT"/>
              </w:rPr>
              <w:t xml:space="preserve">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104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4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40A74">
              <w:rPr>
                <w:sz w:val="18"/>
                <w:szCs w:val="18"/>
                <w:lang w:eastAsia="it-IT"/>
              </w:rPr>
              <w:t xml:space="preserve"> </w:t>
            </w:r>
            <w:r w:rsidR="00240A74" w:rsidRPr="00E260BE">
              <w:rPr>
                <w:rFonts w:cs="Arial"/>
                <w:sz w:val="18"/>
                <w:szCs w:val="18"/>
                <w:lang w:eastAsia="it-IT"/>
              </w:rPr>
              <w:t xml:space="preserve">Straordinaria – </w:t>
            </w:r>
            <w:sdt>
              <w:sdtPr>
                <w:rPr>
                  <w:rFonts w:cs="Arial"/>
                  <w:sz w:val="18"/>
                  <w:szCs w:val="18"/>
                  <w:lang w:eastAsia="it-IT"/>
                </w:rPr>
                <w:id w:val="-19222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A74">
                  <w:rPr>
                    <w:rFonts w:ascii="MS Gothic" w:eastAsia="MS Gothic" w:hAnsi="MS Gothic" w:cs="Arial" w:hint="eastAsia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240A74">
              <w:rPr>
                <w:sz w:val="18"/>
                <w:szCs w:val="18"/>
                <w:lang w:eastAsia="it-IT"/>
              </w:rPr>
              <w:t xml:space="preserve"> </w:t>
            </w:r>
            <w:r w:rsidR="00240A74" w:rsidRPr="00E260BE">
              <w:rPr>
                <w:rFonts w:cs="Arial"/>
                <w:sz w:val="18"/>
                <w:szCs w:val="18"/>
                <w:lang w:eastAsia="it-IT"/>
              </w:rPr>
              <w:t>Altro: ……</w:t>
            </w:r>
          </w:p>
        </w:tc>
      </w:tr>
    </w:tbl>
    <w:p w:rsidR="00240A74" w:rsidRDefault="00240A74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240A74" w:rsidRPr="008478C2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240A74" w:rsidRPr="008478C2" w:rsidRDefault="00240A74" w:rsidP="00240A7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664"/>
      </w:tblGrid>
      <w:tr w:rsidR="00240A74" w:rsidRPr="008478C2" w:rsidTr="00E445E9">
        <w:tc>
          <w:tcPr>
            <w:tcW w:w="4390" w:type="dxa"/>
          </w:tcPr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5664" w:type="dxa"/>
          </w:tcPr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240A74" w:rsidRPr="008478C2" w:rsidTr="00E445E9">
        <w:tc>
          <w:tcPr>
            <w:tcW w:w="10054" w:type="dxa"/>
            <w:gridSpan w:val="2"/>
          </w:tcPr>
          <w:p w:rsidR="00240A74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</w:t>
            </w: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  <w:p w:rsidR="00240A74" w:rsidRPr="008478C2" w:rsidRDefault="00240A74" w:rsidP="00E445E9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</w:tr>
    </w:tbl>
    <w:p w:rsidR="00240A74" w:rsidRDefault="00240A74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FE292C" w:rsidRPr="00337245" w:rsidRDefault="00FE292C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5E04FF">
        <w:tc>
          <w:tcPr>
            <w:tcW w:w="10054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</w:pPr>
            <w:r w:rsidRPr="008478C2">
              <w:rPr>
                <w:rFonts w:cs="Arial"/>
                <w:b/>
                <w:spacing w:val="0"/>
                <w:sz w:val="18"/>
                <w:szCs w:val="18"/>
                <w:u w:val="single"/>
                <w:lang w:eastAsia="it-IT"/>
              </w:rPr>
              <w:t>Settori economici:</w:t>
            </w:r>
          </w:p>
          <w:p w:rsidR="008478C2" w:rsidRPr="008478C2" w:rsidRDefault="00EE04E5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1813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opera solo nei settori economici ammissibili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al finanziamento</w:t>
            </w:r>
          </w:p>
          <w:p w:rsidR="008478C2" w:rsidRPr="008478C2" w:rsidRDefault="00EE04E5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818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in settori economici esclusi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adeguato di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</w:t>
            </w:r>
          </w:p>
          <w:p w:rsidR="00076BBC" w:rsidRPr="00222336" w:rsidRDefault="00EE04E5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id w:val="-739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b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’impresa rappresentata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opera anche nel settore economico del «trasporto merci su strada per conto terzi»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, tuttavia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dispone di un sistema adeguato di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separazione delle attività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o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distinzione dei costi.</w:t>
            </w:r>
          </w:p>
          <w:p w:rsidR="00E260BE" w:rsidRPr="008478C2" w:rsidRDefault="00E74D34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lastRenderedPageBreak/>
              <w:t>Spese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EE04E5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n riferimento </w:t>
            </w:r>
            <w:r w:rsidR="00E74D34">
              <w:rPr>
                <w:rFonts w:ascii="Arial" w:hAnsi="Arial" w:cs="Arial"/>
                <w:color w:val="000000"/>
                <w:sz w:val="18"/>
                <w:szCs w:val="18"/>
              </w:rPr>
              <w:t>alle spese oggetto della presente domanda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Default="00EE04E5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n riferimento </w:t>
            </w:r>
            <w:r w:rsidR="00E74D34">
              <w:rPr>
                <w:rFonts w:ascii="Arial" w:hAnsi="Arial" w:cs="Arial"/>
                <w:color w:val="000000"/>
                <w:sz w:val="18"/>
                <w:szCs w:val="18"/>
              </w:rPr>
              <w:t>alle spese oggetto della presente domanda</w:t>
            </w:r>
            <w:r w:rsidR="00E74D34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  <w:r w:rsidR="00162A6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62A6F" w:rsidRDefault="00162A6F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Specificare: _________________________________________________________________________________</w:t>
            </w:r>
          </w:p>
          <w:p w:rsidR="00AA3E26" w:rsidRDefault="00AA3E26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483B96" w:rsidRPr="00B628F5" w:rsidRDefault="00EE04E5" w:rsidP="00483B96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CE2C13" w:rsidRDefault="00CE2C13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E292C" w:rsidTr="00FE292C">
        <w:tc>
          <w:tcPr>
            <w:tcW w:w="10054" w:type="dxa"/>
          </w:tcPr>
          <w:p w:rsidR="00FE292C" w:rsidRPr="00AA3E26" w:rsidRDefault="00FE292C" w:rsidP="00FE292C">
            <w:pPr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AA3E26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La sede operativa dell’intervento:</w:t>
            </w:r>
          </w:p>
          <w:p w:rsidR="00FE292C" w:rsidRPr="00012109" w:rsidRDefault="00FE292C" w:rsidP="00FE292C">
            <w:pPr>
              <w:rPr>
                <w:rFonts w:cs="Arial"/>
                <w:color w:val="000000"/>
                <w:sz w:val="18"/>
                <w:szCs w:val="18"/>
              </w:rPr>
            </w:pPr>
            <w:r w:rsidRPr="00483B96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c</w:t>
            </w:r>
            <w:r w:rsidRPr="00012109">
              <w:rPr>
                <w:rFonts w:cs="Arial"/>
                <w:color w:val="000000"/>
                <w:sz w:val="18"/>
                <w:szCs w:val="18"/>
              </w:rPr>
              <w:t>oi</w:t>
            </w:r>
            <w:r>
              <w:rPr>
                <w:rFonts w:cs="Arial"/>
                <w:color w:val="000000"/>
                <w:sz w:val="18"/>
                <w:szCs w:val="18"/>
              </w:rPr>
              <w:t>n</w:t>
            </w:r>
            <w:r w:rsidRPr="00012109">
              <w:rPr>
                <w:rFonts w:cs="Arial"/>
                <w:color w:val="000000"/>
                <w:sz w:val="18"/>
                <w:szCs w:val="18"/>
              </w:rPr>
              <w:t>cide quella legale</w:t>
            </w:r>
          </w:p>
          <w:p w:rsidR="00FE292C" w:rsidRDefault="00FE292C" w:rsidP="00FE292C">
            <w:pPr>
              <w:rPr>
                <w:rFonts w:cs="Arial"/>
                <w:b/>
                <w:spacing w:val="0"/>
                <w:u w:val="single"/>
                <w:lang w:eastAsia="it-IT"/>
              </w:rPr>
            </w:pPr>
            <w:r w:rsidRPr="00483B96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è diversa da quella legale ed è</w:t>
            </w:r>
            <w:r w:rsidRPr="00012109">
              <w:rPr>
                <w:rFonts w:cs="Arial"/>
                <w:color w:val="000000"/>
                <w:sz w:val="18"/>
                <w:szCs w:val="18"/>
              </w:rPr>
              <w:t xml:space="preserve"> sita in: ……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(indirizzo completo)</w:t>
            </w:r>
          </w:p>
        </w:tc>
      </w:tr>
    </w:tbl>
    <w:p w:rsidR="00FE292C" w:rsidRDefault="00FE292C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4D6982" w:rsidRPr="00EE04E5" w:rsidRDefault="00EE04E5" w:rsidP="004D6982">
      <w:pPr>
        <w:autoSpaceDE w:val="0"/>
        <w:autoSpaceDN w:val="0"/>
        <w:adjustRightInd w:val="0"/>
        <w:jc w:val="left"/>
        <w:rPr>
          <w:rFonts w:ascii="Calibri" w:hAnsi="Calibri"/>
          <w:b/>
          <w:sz w:val="22"/>
        </w:rPr>
      </w:pPr>
      <w:bookmarkStart w:id="0" w:name="_GoBack"/>
      <w:bookmarkEnd w:id="0"/>
      <w:r>
        <w:rPr>
          <w:rFonts w:ascii="Calibri" w:hAnsi="Calibri"/>
          <w:b/>
          <w:sz w:val="22"/>
        </w:rPr>
        <w:t xml:space="preserve">BREVE </w:t>
      </w:r>
      <w:r w:rsidR="004D6982" w:rsidRPr="00EE04E5">
        <w:rPr>
          <w:rFonts w:ascii="Calibri" w:hAnsi="Calibri"/>
          <w:b/>
          <w:sz w:val="22"/>
        </w:rPr>
        <w:t>DESCRIZIONE DEL PROGETTO (prototipo/applicazione/prodotto/servizio che si intende sviluppare):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</w:rPr>
      </w:pPr>
      <w:r w:rsidRPr="00EE04E5">
        <w:rPr>
          <w:rFonts w:ascii="Calibri" w:hAnsi="Calibri"/>
        </w:rPr>
        <w:t>____________________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</w:rPr>
      </w:pPr>
      <w:r w:rsidRPr="00EE04E5">
        <w:rPr>
          <w:rFonts w:ascii="Calibri" w:hAnsi="Calibri"/>
        </w:rPr>
        <w:t>____________________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</w:rPr>
      </w:pPr>
      <w:r w:rsidRPr="00EE04E5">
        <w:rPr>
          <w:rFonts w:ascii="Calibri" w:hAnsi="Calibri"/>
        </w:rPr>
        <w:t>____________________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</w:rPr>
      </w:pP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  <w:b/>
          <w:sz w:val="22"/>
          <w:highlight w:val="green"/>
        </w:rPr>
      </w:pPr>
      <w:r w:rsidRPr="00EE04E5">
        <w:rPr>
          <w:rFonts w:ascii="Calibri" w:hAnsi="Calibri"/>
          <w:b/>
          <w:sz w:val="22"/>
        </w:rPr>
        <w:t>TEMPI PREVISTI PER LA REALIZZAZIONE (indicare previsione mese inizio e mese fine):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</w:rPr>
      </w:pPr>
      <w:r w:rsidRPr="00EE04E5">
        <w:rPr>
          <w:rFonts w:ascii="Calibri" w:hAnsi="Calibri"/>
        </w:rPr>
        <w:t>____________________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EE04E5">
        <w:rPr>
          <w:rFonts w:ascii="Calibri" w:hAnsi="Calibri"/>
          <w:b/>
          <w:sz w:val="22"/>
        </w:rPr>
        <w:t>EVENTUALI SOGGETTI INTERESSATI AD USUFRUIRE COME CLIENTI DEI SERVIZI/PRODOTTI PROPOSTI: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</w:rPr>
      </w:pPr>
      <w:r w:rsidRPr="00EE04E5">
        <w:rPr>
          <w:rFonts w:ascii="Calibri" w:hAnsi="Calibri"/>
        </w:rPr>
        <w:t>____________________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  <w:b/>
        </w:rPr>
      </w:pPr>
      <w:r w:rsidRPr="00EE04E5">
        <w:rPr>
          <w:rFonts w:ascii="Calibri" w:hAnsi="Calibri"/>
          <w:b/>
          <w:sz w:val="22"/>
        </w:rPr>
        <w:t xml:space="preserve">IL PROGETTO RIGUARDA LE SEGUENTI TECNOLOGIE DI INNOVAZIONE DIGITALE 4.0 </w:t>
      </w:r>
      <w:r w:rsidRPr="00EE04E5">
        <w:rPr>
          <w:rFonts w:ascii="Calibri" w:hAnsi="Calibri"/>
          <w:b/>
        </w:rPr>
        <w:t>(indicare almeno una delle tecnologie riportate nell’elenco 1, con eventuale aggiunta di una o più tecnologie dell’elenco 1 o 2):</w:t>
      </w:r>
    </w:p>
    <w:p w:rsidR="004D6982" w:rsidRPr="00EE04E5" w:rsidRDefault="004D6982" w:rsidP="004D6982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4D6982" w:rsidRPr="00EE04E5" w:rsidRDefault="004D6982" w:rsidP="004D6982">
      <w:pPr>
        <w:autoSpaceDE w:val="0"/>
        <w:autoSpaceDN w:val="0"/>
        <w:adjustRightInd w:val="0"/>
        <w:jc w:val="left"/>
        <w:rPr>
          <w:rFonts w:ascii="Calibri" w:hAnsi="Calibri"/>
        </w:rPr>
      </w:pPr>
      <w:r w:rsidRPr="00EE04E5">
        <w:rPr>
          <w:rFonts w:ascii="Calibri" w:hAnsi="Calibri"/>
          <w:b/>
          <w:u w:val="single"/>
        </w:rPr>
        <w:t>Elenco 1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65742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robotica</w:t>
      </w:r>
      <w:proofErr w:type="gramEnd"/>
      <w:r w:rsidR="004D6982" w:rsidRPr="00EE04E5">
        <w:rPr>
          <w:rFonts w:ascii="Calibri" w:hAnsi="Calibri"/>
        </w:rPr>
        <w:t xml:space="preserve"> avanzata e collaborativa;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159412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manifattura</w:t>
      </w:r>
      <w:proofErr w:type="gramEnd"/>
      <w:r w:rsidR="004D6982" w:rsidRPr="00EE04E5">
        <w:rPr>
          <w:rFonts w:ascii="Calibri" w:hAnsi="Calibri"/>
        </w:rPr>
        <w:t xml:space="preserve"> additiva e stampa 3D;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2422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prototipazione</w:t>
      </w:r>
      <w:proofErr w:type="gramEnd"/>
      <w:r w:rsidR="004D6982" w:rsidRPr="00EE04E5">
        <w:rPr>
          <w:rFonts w:ascii="Calibri" w:hAnsi="Calibri"/>
        </w:rPr>
        <w:t xml:space="preserve"> rapida;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63603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033E75" w:rsidRPr="00EE04E5">
        <w:rPr>
          <w:rFonts w:ascii="Calibri" w:hAnsi="Calibri"/>
        </w:rPr>
        <w:t>soluzioni</w:t>
      </w:r>
      <w:proofErr w:type="gramEnd"/>
      <w:r w:rsidR="00033E75" w:rsidRPr="00EE04E5">
        <w:rPr>
          <w:rFonts w:ascii="Calibri" w:hAnsi="Calibri"/>
        </w:rPr>
        <w:t xml:space="preserve"> tecnologiche per la navigazione </w:t>
      </w:r>
      <w:proofErr w:type="spellStart"/>
      <w:r w:rsidR="00033E75" w:rsidRPr="00EE04E5">
        <w:rPr>
          <w:rFonts w:ascii="Calibri" w:hAnsi="Calibri"/>
        </w:rPr>
        <w:t>immersiva</w:t>
      </w:r>
      <w:proofErr w:type="spellEnd"/>
      <w:r w:rsidR="00033E75" w:rsidRPr="00EE04E5">
        <w:rPr>
          <w:rFonts w:ascii="Calibri" w:hAnsi="Calibri"/>
        </w:rPr>
        <w:t xml:space="preserve">, interattiva e partecipativa (realtà aumentata, realtà virtuale e ricostruzioni 3D) 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37080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interfaccia</w:t>
      </w:r>
      <w:proofErr w:type="gramEnd"/>
      <w:r w:rsidR="004D6982" w:rsidRPr="00EE04E5">
        <w:rPr>
          <w:rFonts w:ascii="Calibri" w:hAnsi="Calibri"/>
        </w:rPr>
        <w:t xml:space="preserve"> uomo-macchina;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MS Gothic" w:eastAsia="MS Gothic" w:hAnsi="MS Gothic"/>
        </w:rPr>
      </w:pPr>
      <w:sdt>
        <w:sdtPr>
          <w:rPr>
            <w:rFonts w:ascii="Calibri" w:hAnsi="Calibri"/>
          </w:rPr>
          <w:id w:val="23844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simulazione</w:t>
      </w:r>
      <w:proofErr w:type="gramEnd"/>
      <w:r w:rsidR="004D6982" w:rsidRPr="00EE04E5">
        <w:rPr>
          <w:rFonts w:ascii="Calibri" w:hAnsi="Calibri"/>
        </w:rPr>
        <w:t xml:space="preserve"> e sistemi cyber-fisici; 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11067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integrazione</w:t>
      </w:r>
      <w:proofErr w:type="gramEnd"/>
      <w:r w:rsidR="004D6982" w:rsidRPr="00EE04E5">
        <w:rPr>
          <w:rFonts w:ascii="Calibri" w:hAnsi="Calibri"/>
        </w:rPr>
        <w:t xml:space="preserve"> verticale e orizzontale;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108784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internet</w:t>
      </w:r>
      <w:proofErr w:type="gramEnd"/>
      <w:r w:rsidR="004D6982" w:rsidRPr="00EE04E5">
        <w:rPr>
          <w:rFonts w:ascii="Calibri" w:hAnsi="Calibri"/>
        </w:rPr>
        <w:t xml:space="preserve"> delle cose (</w:t>
      </w:r>
      <w:proofErr w:type="spellStart"/>
      <w:r w:rsidR="004D6982" w:rsidRPr="00EE04E5">
        <w:rPr>
          <w:rFonts w:ascii="Calibri" w:hAnsi="Calibri"/>
        </w:rPr>
        <w:t>IoT</w:t>
      </w:r>
      <w:proofErr w:type="spellEnd"/>
      <w:r w:rsidR="004D6982" w:rsidRPr="00EE04E5">
        <w:rPr>
          <w:rFonts w:ascii="Calibri" w:hAnsi="Calibri"/>
        </w:rPr>
        <w:t>) e delle macchine;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-193997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D6982" w:rsidRPr="00EE04E5">
        <w:rPr>
          <w:rFonts w:ascii="Calibri" w:hAnsi="Calibri"/>
          <w:lang w:val="en-GB"/>
        </w:rPr>
        <w:t xml:space="preserve"> </w:t>
      </w:r>
      <w:proofErr w:type="gramStart"/>
      <w:r w:rsidR="004D6982" w:rsidRPr="00EE04E5">
        <w:rPr>
          <w:rFonts w:ascii="Calibri" w:hAnsi="Calibri"/>
          <w:lang w:val="en-GB"/>
        </w:rPr>
        <w:t>cloud</w:t>
      </w:r>
      <w:proofErr w:type="gramEnd"/>
      <w:r w:rsidR="004D6982" w:rsidRPr="00EE04E5">
        <w:rPr>
          <w:rFonts w:ascii="Calibri" w:hAnsi="Calibri"/>
          <w:lang w:val="en-GB"/>
        </w:rPr>
        <w:t xml:space="preserve">, </w:t>
      </w:r>
      <w:proofErr w:type="spellStart"/>
      <w:r w:rsidR="00033E75" w:rsidRPr="00EE04E5">
        <w:rPr>
          <w:rFonts w:ascii="Calibri" w:hAnsi="Calibri"/>
          <w:lang w:val="en-GB"/>
        </w:rPr>
        <w:t>Hight</w:t>
      </w:r>
      <w:proofErr w:type="spellEnd"/>
      <w:r w:rsidR="00033E75" w:rsidRPr="00EE04E5">
        <w:rPr>
          <w:rFonts w:ascii="Calibri" w:hAnsi="Calibri"/>
          <w:lang w:val="en-GB"/>
        </w:rPr>
        <w:t xml:space="preserve"> Performance Computing – HPC, fog</w:t>
      </w:r>
      <w:r w:rsidR="004D6982" w:rsidRPr="00EE04E5">
        <w:rPr>
          <w:rFonts w:ascii="Calibri" w:hAnsi="Calibri"/>
          <w:lang w:val="en-GB"/>
        </w:rPr>
        <w:t xml:space="preserve"> e quantum computing;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93440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D6982" w:rsidRPr="00EE04E5">
        <w:rPr>
          <w:rFonts w:ascii="Calibri" w:hAnsi="Calibri"/>
          <w:lang w:val="en-GB"/>
        </w:rPr>
        <w:t xml:space="preserve"> </w:t>
      </w:r>
      <w:proofErr w:type="spellStart"/>
      <w:proofErr w:type="gramStart"/>
      <w:r w:rsidR="00033E75" w:rsidRPr="00EE04E5">
        <w:rPr>
          <w:rFonts w:ascii="Calibri" w:hAnsi="Calibri"/>
          <w:lang w:val="en-GB"/>
        </w:rPr>
        <w:t>soluzioni</w:t>
      </w:r>
      <w:proofErr w:type="spellEnd"/>
      <w:proofErr w:type="gramEnd"/>
      <w:r w:rsidR="00033E75" w:rsidRPr="00EE04E5">
        <w:rPr>
          <w:rFonts w:ascii="Calibri" w:hAnsi="Calibri"/>
          <w:lang w:val="en-GB"/>
        </w:rPr>
        <w:t xml:space="preserve"> di cyber </w:t>
      </w:r>
      <w:proofErr w:type="spellStart"/>
      <w:r w:rsidR="00033E75" w:rsidRPr="00EE04E5">
        <w:rPr>
          <w:rFonts w:ascii="Calibri" w:hAnsi="Calibri"/>
          <w:lang w:val="en-GB"/>
        </w:rPr>
        <w:t>sicurity</w:t>
      </w:r>
      <w:proofErr w:type="spellEnd"/>
      <w:r w:rsidR="00033E75" w:rsidRPr="00EE04E5">
        <w:rPr>
          <w:rFonts w:ascii="Calibri" w:hAnsi="Calibri"/>
          <w:lang w:val="en-GB"/>
        </w:rPr>
        <w:t xml:space="preserve"> e business continuity (ES: CEI – cyber exposure index, vulnerability assessment, </w:t>
      </w:r>
      <w:proofErr w:type="spellStart"/>
      <w:r w:rsidR="00033E75" w:rsidRPr="00EE04E5">
        <w:rPr>
          <w:rFonts w:ascii="Calibri" w:hAnsi="Calibri"/>
          <w:lang w:val="en-GB"/>
        </w:rPr>
        <w:t>pentration</w:t>
      </w:r>
      <w:proofErr w:type="spellEnd"/>
      <w:r w:rsidR="00033E75" w:rsidRPr="00EE04E5">
        <w:rPr>
          <w:rFonts w:ascii="Calibri" w:hAnsi="Calibri"/>
          <w:lang w:val="en-GB"/>
        </w:rPr>
        <w:t xml:space="preserve"> testing </w:t>
      </w:r>
      <w:proofErr w:type="spellStart"/>
      <w:r w:rsidR="00033E75" w:rsidRPr="00EE04E5">
        <w:rPr>
          <w:rFonts w:ascii="Calibri" w:hAnsi="Calibri"/>
          <w:lang w:val="en-GB"/>
        </w:rPr>
        <w:t>etc</w:t>
      </w:r>
      <w:proofErr w:type="spellEnd"/>
      <w:r w:rsidR="00033E75" w:rsidRPr="00EE04E5">
        <w:rPr>
          <w:rFonts w:ascii="Calibri" w:hAnsi="Calibri"/>
          <w:lang w:val="en-GB"/>
        </w:rPr>
        <w:t xml:space="preserve"> )</w:t>
      </w:r>
      <w:r w:rsidR="004D6982" w:rsidRPr="00EE04E5">
        <w:rPr>
          <w:rFonts w:ascii="Calibri" w:hAnsi="Calibri"/>
          <w:lang w:val="en-GB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  <w:lang w:val="en-GB"/>
        </w:rPr>
      </w:pPr>
      <w:sdt>
        <w:sdtPr>
          <w:rPr>
            <w:rFonts w:ascii="Calibri" w:hAnsi="Calibri"/>
            <w:lang w:val="en-GB"/>
          </w:rPr>
          <w:id w:val="-68967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4D6982" w:rsidRPr="00EE04E5">
        <w:rPr>
          <w:rFonts w:ascii="Calibri" w:hAnsi="Calibri"/>
          <w:lang w:val="en-GB"/>
        </w:rPr>
        <w:t xml:space="preserve"> </w:t>
      </w:r>
      <w:proofErr w:type="gramStart"/>
      <w:r w:rsidR="004D6982" w:rsidRPr="00EE04E5">
        <w:rPr>
          <w:rFonts w:ascii="Calibri" w:hAnsi="Calibri"/>
          <w:lang w:val="en-GB"/>
        </w:rPr>
        <w:t>big</w:t>
      </w:r>
      <w:proofErr w:type="gramEnd"/>
      <w:r w:rsidR="004D6982" w:rsidRPr="00EE04E5">
        <w:rPr>
          <w:rFonts w:ascii="Calibri" w:hAnsi="Calibri"/>
          <w:lang w:val="en-GB"/>
        </w:rPr>
        <w:t xml:space="preserve"> data e </w:t>
      </w:r>
      <w:proofErr w:type="spellStart"/>
      <w:r w:rsidR="004D6982" w:rsidRPr="00EE04E5">
        <w:rPr>
          <w:rFonts w:ascii="Calibri" w:hAnsi="Calibri"/>
          <w:lang w:val="en-GB"/>
        </w:rPr>
        <w:t>analisi</w:t>
      </w:r>
      <w:proofErr w:type="spellEnd"/>
      <w:r w:rsidR="004D6982" w:rsidRPr="00EE04E5">
        <w:rPr>
          <w:rFonts w:ascii="Calibri" w:hAnsi="Calibri"/>
          <w:lang w:val="en-GB"/>
        </w:rPr>
        <w:t xml:space="preserve"> </w:t>
      </w:r>
      <w:proofErr w:type="spellStart"/>
      <w:r w:rsidR="004D6982" w:rsidRPr="00EE04E5">
        <w:rPr>
          <w:rFonts w:ascii="Calibri" w:hAnsi="Calibri"/>
          <w:lang w:val="en-GB"/>
        </w:rPr>
        <w:t>dei</w:t>
      </w:r>
      <w:proofErr w:type="spellEnd"/>
      <w:r w:rsidR="004D6982" w:rsidRPr="00EE04E5">
        <w:rPr>
          <w:rFonts w:ascii="Calibri" w:hAnsi="Calibri"/>
          <w:lang w:val="en-GB"/>
        </w:rPr>
        <w:t xml:space="preserve"> </w:t>
      </w:r>
      <w:proofErr w:type="spellStart"/>
      <w:r w:rsidR="004D6982" w:rsidRPr="00EE04E5">
        <w:rPr>
          <w:rFonts w:ascii="Calibri" w:hAnsi="Calibri"/>
          <w:lang w:val="en-GB"/>
        </w:rPr>
        <w:t>dati</w:t>
      </w:r>
      <w:proofErr w:type="spellEnd"/>
      <w:r w:rsidR="004D6982" w:rsidRPr="00EE04E5">
        <w:rPr>
          <w:rFonts w:ascii="Calibri" w:hAnsi="Calibri"/>
          <w:lang w:val="en-GB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164909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033E75" w:rsidRPr="00EE04E5">
        <w:rPr>
          <w:rFonts w:ascii="Calibri" w:hAnsi="Calibri"/>
        </w:rPr>
        <w:t>soluzioni</w:t>
      </w:r>
      <w:proofErr w:type="gramEnd"/>
      <w:r w:rsidR="00033E75" w:rsidRPr="00EE04E5">
        <w:rPr>
          <w:rFonts w:ascii="Calibri" w:hAnsi="Calibri"/>
        </w:rPr>
        <w:t xml:space="preserve"> di filiera per l’</w:t>
      </w:r>
      <w:r w:rsidR="004D6982" w:rsidRPr="00EE04E5">
        <w:rPr>
          <w:rFonts w:ascii="Calibri" w:hAnsi="Calibri"/>
        </w:rPr>
        <w:t xml:space="preserve">ottimizzazione della </w:t>
      </w:r>
      <w:proofErr w:type="spellStart"/>
      <w:r w:rsidR="004D6982" w:rsidRPr="00EE04E5">
        <w:rPr>
          <w:rFonts w:ascii="Calibri" w:hAnsi="Calibri"/>
        </w:rPr>
        <w:t>supply</w:t>
      </w:r>
      <w:proofErr w:type="spellEnd"/>
      <w:r w:rsidR="004D6982" w:rsidRPr="00EE04E5">
        <w:rPr>
          <w:rFonts w:ascii="Calibri" w:hAnsi="Calibri"/>
        </w:rPr>
        <w:t xml:space="preserve"> </w:t>
      </w:r>
      <w:proofErr w:type="spellStart"/>
      <w:r w:rsidR="004D6982" w:rsidRPr="00EE04E5">
        <w:rPr>
          <w:rFonts w:ascii="Calibri" w:hAnsi="Calibri"/>
        </w:rPr>
        <w:t>chain</w:t>
      </w:r>
      <w:proofErr w:type="spellEnd"/>
      <w:r w:rsidR="004D6982" w:rsidRPr="00EE04E5">
        <w:rPr>
          <w:rFonts w:ascii="Calibri" w:hAnsi="Calibri"/>
        </w:rPr>
        <w:t xml:space="preserve"> e della </w:t>
      </w:r>
      <w:proofErr w:type="spellStart"/>
      <w:r w:rsidR="004D6982" w:rsidRPr="00EE04E5">
        <w:rPr>
          <w:rFonts w:ascii="Calibri" w:hAnsi="Calibri"/>
        </w:rPr>
        <w:t>value</w:t>
      </w:r>
      <w:proofErr w:type="spellEnd"/>
      <w:r w:rsidR="004D6982" w:rsidRPr="00EE04E5">
        <w:rPr>
          <w:rFonts w:ascii="Calibri" w:hAnsi="Calibri"/>
        </w:rPr>
        <w:t xml:space="preserve"> </w:t>
      </w:r>
      <w:proofErr w:type="spellStart"/>
      <w:r w:rsidR="004D6982" w:rsidRPr="00EE04E5">
        <w:rPr>
          <w:rFonts w:ascii="Calibri" w:hAnsi="Calibri"/>
        </w:rPr>
        <w:t>chain</w:t>
      </w:r>
      <w:proofErr w:type="spellEnd"/>
      <w:r w:rsidR="004D6982" w:rsidRPr="00EE04E5">
        <w:rPr>
          <w:rFonts w:ascii="Calibri" w:hAnsi="Calibri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97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soluzioni</w:t>
      </w:r>
      <w:proofErr w:type="gramEnd"/>
      <w:r w:rsidR="004D6982" w:rsidRPr="00EE04E5">
        <w:rPr>
          <w:rFonts w:ascii="Calibri" w:hAnsi="Calibri"/>
        </w:rPr>
        <w:t xml:space="preserve"> per la gestione e il coordinamento dei processi aziendali con elevate caratteristiche di integrazione delle attività aziendali e progettazione ed utilizzo di tecnologie di tracciamento (RFID, </w:t>
      </w:r>
      <w:proofErr w:type="spellStart"/>
      <w:r w:rsidR="004D6982" w:rsidRPr="00EE04E5">
        <w:rPr>
          <w:rFonts w:ascii="Calibri" w:hAnsi="Calibri"/>
        </w:rPr>
        <w:t>barcode</w:t>
      </w:r>
      <w:proofErr w:type="spellEnd"/>
      <w:r w:rsidR="004D6982" w:rsidRPr="00EE04E5">
        <w:rPr>
          <w:rFonts w:ascii="Calibri" w:hAnsi="Calibri"/>
        </w:rPr>
        <w:t xml:space="preserve">, </w:t>
      </w:r>
      <w:proofErr w:type="spellStart"/>
      <w:r w:rsidR="004D6982" w:rsidRPr="00EE04E5">
        <w:rPr>
          <w:rFonts w:ascii="Calibri" w:hAnsi="Calibri"/>
        </w:rPr>
        <w:t>ecc</w:t>
      </w:r>
      <w:proofErr w:type="spellEnd"/>
      <w:r w:rsidR="004D6982" w:rsidRPr="00EE04E5">
        <w:rPr>
          <w:rFonts w:ascii="Calibri" w:hAnsi="Calibri"/>
        </w:rPr>
        <w:t>);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58149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intelligenza</w:t>
      </w:r>
      <w:proofErr w:type="gramEnd"/>
      <w:r w:rsidR="004D6982" w:rsidRPr="00EE04E5">
        <w:rPr>
          <w:rFonts w:ascii="Calibri" w:hAnsi="Calibri"/>
        </w:rPr>
        <w:t xml:space="preserve"> artificiale;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109331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spellStart"/>
      <w:proofErr w:type="gramStart"/>
      <w:r w:rsidR="004D6982" w:rsidRPr="00EE04E5">
        <w:rPr>
          <w:rFonts w:ascii="Calibri" w:hAnsi="Calibri"/>
        </w:rPr>
        <w:t>blockchain</w:t>
      </w:r>
      <w:proofErr w:type="spellEnd"/>
      <w:proofErr w:type="gramEnd"/>
      <w:r w:rsidR="004D6982" w:rsidRPr="00EE04E5">
        <w:rPr>
          <w:rFonts w:ascii="Calibri" w:hAnsi="Calibri"/>
        </w:rPr>
        <w:t>.</w:t>
      </w:r>
    </w:p>
    <w:p w:rsidR="004D6982" w:rsidRPr="00EE04E5" w:rsidRDefault="004D6982" w:rsidP="004D698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4D6982" w:rsidRPr="00EE04E5" w:rsidRDefault="004D6982" w:rsidP="004D698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4D6982" w:rsidRPr="00EE04E5" w:rsidRDefault="004D6982" w:rsidP="00DC4ACF">
      <w:pPr>
        <w:autoSpaceDE w:val="0"/>
        <w:autoSpaceDN w:val="0"/>
        <w:adjustRightInd w:val="0"/>
        <w:ind w:left="175" w:hanging="142"/>
        <w:jc w:val="left"/>
        <w:rPr>
          <w:rFonts w:ascii="Calibri" w:hAnsi="Calibri"/>
        </w:rPr>
      </w:pPr>
      <w:r w:rsidRPr="00EE04E5">
        <w:rPr>
          <w:rFonts w:ascii="Calibri" w:hAnsi="Calibri"/>
          <w:b/>
          <w:u w:val="single"/>
        </w:rPr>
        <w:t>Elenco 2</w:t>
      </w:r>
      <w:r w:rsidRPr="00EE04E5">
        <w:rPr>
          <w:rFonts w:ascii="Calibri" w:hAnsi="Calibri"/>
        </w:rPr>
        <w:t xml:space="preserve"> (tecnologie propedeutiche o complementari a quelle dell’elenco 1)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183821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sistemi</w:t>
      </w:r>
      <w:proofErr w:type="gramEnd"/>
      <w:r w:rsidR="004D6982" w:rsidRPr="00EE04E5">
        <w:rPr>
          <w:rFonts w:ascii="Calibri" w:hAnsi="Calibri"/>
        </w:rPr>
        <w:t xml:space="preserve"> di paga</w:t>
      </w:r>
      <w:r w:rsidR="00DC4ACF" w:rsidRPr="00EE04E5">
        <w:rPr>
          <w:rFonts w:ascii="Calibri" w:hAnsi="Calibri"/>
        </w:rPr>
        <w:t>mento mobile e/o via internet</w:t>
      </w:r>
      <w:r w:rsidR="00456CC6" w:rsidRPr="00EE04E5">
        <w:rPr>
          <w:rFonts w:ascii="Calibri" w:hAnsi="Calibri"/>
        </w:rPr>
        <w:t>;</w:t>
      </w:r>
    </w:p>
    <w:p w:rsidR="00DC4ACF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35970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DC4ACF" w:rsidRPr="00EE04E5">
        <w:rPr>
          <w:rFonts w:ascii="Calibri" w:hAnsi="Calibri"/>
        </w:rPr>
        <w:t xml:space="preserve"> sistemi </w:t>
      </w:r>
      <w:proofErr w:type="spellStart"/>
      <w:r w:rsidR="00DC4ACF" w:rsidRPr="00EE04E5">
        <w:rPr>
          <w:rFonts w:ascii="Calibri" w:hAnsi="Calibri"/>
        </w:rPr>
        <w:t>fintech</w:t>
      </w:r>
      <w:proofErr w:type="spellEnd"/>
      <w:r w:rsidR="00456CC6" w:rsidRPr="00EE04E5">
        <w:rPr>
          <w:rFonts w:ascii="Calibri" w:hAnsi="Calibri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10457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sistemi</w:t>
      </w:r>
      <w:proofErr w:type="gramEnd"/>
      <w:r w:rsidR="004D6982" w:rsidRPr="00EE04E5">
        <w:rPr>
          <w:rFonts w:ascii="Calibri" w:hAnsi="Calibri"/>
        </w:rPr>
        <w:t xml:space="preserve"> EDI, </w:t>
      </w:r>
      <w:proofErr w:type="spellStart"/>
      <w:r w:rsidR="004D6982" w:rsidRPr="00EE04E5">
        <w:rPr>
          <w:rFonts w:ascii="Calibri" w:hAnsi="Calibri"/>
        </w:rPr>
        <w:t>electronic</w:t>
      </w:r>
      <w:proofErr w:type="spellEnd"/>
      <w:r w:rsidR="004D6982" w:rsidRPr="00EE04E5">
        <w:rPr>
          <w:rFonts w:ascii="Calibri" w:hAnsi="Calibri"/>
        </w:rPr>
        <w:t xml:space="preserve"> data </w:t>
      </w:r>
      <w:proofErr w:type="spellStart"/>
      <w:r w:rsidR="004D6982" w:rsidRPr="00EE04E5">
        <w:rPr>
          <w:rFonts w:ascii="Calibri" w:hAnsi="Calibri"/>
        </w:rPr>
        <w:t>interchange</w:t>
      </w:r>
      <w:proofErr w:type="spellEnd"/>
      <w:r w:rsidR="004D6982" w:rsidRPr="00EE04E5">
        <w:rPr>
          <w:rFonts w:ascii="Calibri" w:hAnsi="Calibri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78527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spellStart"/>
      <w:proofErr w:type="gramStart"/>
      <w:r w:rsidR="004D6982" w:rsidRPr="00EE04E5">
        <w:rPr>
          <w:rFonts w:ascii="Calibri" w:hAnsi="Calibri"/>
        </w:rPr>
        <w:t>geolocalizzazione</w:t>
      </w:r>
      <w:proofErr w:type="spellEnd"/>
      <w:proofErr w:type="gramEnd"/>
      <w:r w:rsidR="004D6982" w:rsidRPr="00EE04E5">
        <w:rPr>
          <w:rFonts w:ascii="Calibri" w:hAnsi="Calibri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-183945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gramStart"/>
      <w:r w:rsidR="004D6982" w:rsidRPr="00EE04E5">
        <w:rPr>
          <w:rFonts w:ascii="Calibri" w:hAnsi="Calibri"/>
        </w:rPr>
        <w:t>tecnologie</w:t>
      </w:r>
      <w:proofErr w:type="gramEnd"/>
      <w:r w:rsidR="004D6982" w:rsidRPr="00EE04E5">
        <w:rPr>
          <w:rFonts w:ascii="Calibri" w:hAnsi="Calibri"/>
        </w:rPr>
        <w:t xml:space="preserve"> per l’in-</w:t>
      </w:r>
      <w:proofErr w:type="spellStart"/>
      <w:r w:rsidR="004D6982" w:rsidRPr="00EE04E5">
        <w:rPr>
          <w:rFonts w:ascii="Calibri" w:hAnsi="Calibri"/>
        </w:rPr>
        <w:t>store</w:t>
      </w:r>
      <w:proofErr w:type="spellEnd"/>
      <w:r w:rsidR="004D6982" w:rsidRPr="00EE04E5">
        <w:rPr>
          <w:rFonts w:ascii="Calibri" w:hAnsi="Calibri"/>
        </w:rPr>
        <w:t xml:space="preserve"> </w:t>
      </w:r>
      <w:proofErr w:type="spellStart"/>
      <w:r w:rsidR="004D6982" w:rsidRPr="00EE04E5">
        <w:rPr>
          <w:rFonts w:ascii="Calibri" w:hAnsi="Calibri"/>
        </w:rPr>
        <w:t>customer</w:t>
      </w:r>
      <w:proofErr w:type="spellEnd"/>
      <w:r w:rsidR="004D6982" w:rsidRPr="00EE04E5">
        <w:rPr>
          <w:rFonts w:ascii="Calibri" w:hAnsi="Calibri"/>
        </w:rPr>
        <w:t xml:space="preserve"> </w:t>
      </w:r>
      <w:proofErr w:type="spellStart"/>
      <w:r w:rsidR="004D6982" w:rsidRPr="00EE04E5">
        <w:rPr>
          <w:rFonts w:ascii="Calibri" w:hAnsi="Calibri"/>
        </w:rPr>
        <w:t>experience</w:t>
      </w:r>
      <w:proofErr w:type="spellEnd"/>
      <w:r w:rsidR="004D6982" w:rsidRPr="00EE04E5">
        <w:rPr>
          <w:rFonts w:ascii="Calibri" w:hAnsi="Calibri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11744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982" w:rsidRPr="00EE04E5">
            <w:rPr>
              <w:rFonts w:ascii="MS Gothic" w:eastAsia="MS Gothic" w:hAnsi="MS Gothic" w:hint="eastAsia"/>
            </w:rPr>
            <w:t>☐</w:t>
          </w:r>
        </w:sdtContent>
      </w:sdt>
      <w:r w:rsidR="004D6982" w:rsidRPr="00EE04E5">
        <w:rPr>
          <w:rFonts w:ascii="Calibri" w:hAnsi="Calibri"/>
        </w:rPr>
        <w:t xml:space="preserve"> </w:t>
      </w:r>
      <w:proofErr w:type="spellStart"/>
      <w:proofErr w:type="gramStart"/>
      <w:r w:rsidR="004D6982" w:rsidRPr="00EE04E5">
        <w:rPr>
          <w:rFonts w:ascii="Calibri" w:hAnsi="Calibri"/>
        </w:rPr>
        <w:t>system</w:t>
      </w:r>
      <w:proofErr w:type="spellEnd"/>
      <w:proofErr w:type="gramEnd"/>
      <w:r w:rsidR="004D6982" w:rsidRPr="00EE04E5">
        <w:rPr>
          <w:rFonts w:ascii="Calibri" w:hAnsi="Calibri"/>
        </w:rPr>
        <w:t xml:space="preserve"> </w:t>
      </w:r>
      <w:proofErr w:type="spellStart"/>
      <w:r w:rsidR="004D6982" w:rsidRPr="00EE04E5">
        <w:rPr>
          <w:rFonts w:ascii="Calibri" w:hAnsi="Calibri"/>
        </w:rPr>
        <w:t>integration</w:t>
      </w:r>
      <w:proofErr w:type="spellEnd"/>
      <w:r w:rsidR="004D6982" w:rsidRPr="00EE04E5">
        <w:rPr>
          <w:rFonts w:ascii="Calibri" w:hAnsi="Calibri"/>
        </w:rPr>
        <w:t xml:space="preserve"> applicata all’automazione dei processi.</w:t>
      </w:r>
    </w:p>
    <w:p w:rsidR="00DC4ACF" w:rsidRPr="00EE04E5" w:rsidRDefault="00EE04E5" w:rsidP="004D6982">
      <w:pPr>
        <w:autoSpaceDE w:val="0"/>
        <w:autoSpaceDN w:val="0"/>
        <w:adjustRightInd w:val="0"/>
        <w:contextualSpacing/>
        <w:rPr>
          <w:rFonts w:ascii="Calibri" w:hAnsi="Calibri"/>
        </w:rPr>
      </w:pPr>
      <w:sdt>
        <w:sdtPr>
          <w:rPr>
            <w:rFonts w:ascii="Calibri" w:hAnsi="Calibri"/>
          </w:rPr>
          <w:id w:val="6841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DC4ACF" w:rsidRPr="00EE04E5">
        <w:rPr>
          <w:rFonts w:ascii="Calibri" w:hAnsi="Calibri"/>
        </w:rPr>
        <w:t xml:space="preserve"> </w:t>
      </w:r>
      <w:proofErr w:type="gramStart"/>
      <w:r w:rsidR="00DC4ACF" w:rsidRPr="00EE04E5">
        <w:rPr>
          <w:rFonts w:ascii="Calibri" w:hAnsi="Calibri"/>
        </w:rPr>
        <w:t>tecnologie</w:t>
      </w:r>
      <w:proofErr w:type="gramEnd"/>
      <w:r w:rsidR="00DC4ACF" w:rsidRPr="00EE04E5">
        <w:rPr>
          <w:rFonts w:ascii="Calibri" w:hAnsi="Calibri"/>
        </w:rPr>
        <w:t xml:space="preserve"> della </w:t>
      </w:r>
      <w:proofErr w:type="spellStart"/>
      <w:r w:rsidR="00DC4ACF" w:rsidRPr="00EE04E5">
        <w:rPr>
          <w:rFonts w:ascii="Calibri" w:hAnsi="Calibri"/>
        </w:rPr>
        <w:t>Next</w:t>
      </w:r>
      <w:proofErr w:type="spellEnd"/>
      <w:r w:rsidR="00DC4ACF" w:rsidRPr="00EE04E5">
        <w:rPr>
          <w:rFonts w:ascii="Calibri" w:hAnsi="Calibri"/>
        </w:rPr>
        <w:t xml:space="preserve"> Production </w:t>
      </w:r>
      <w:proofErr w:type="spellStart"/>
      <w:r w:rsidR="00DC4ACF" w:rsidRPr="00EE04E5">
        <w:rPr>
          <w:rFonts w:ascii="Calibri" w:hAnsi="Calibri"/>
        </w:rPr>
        <w:t>Revolution</w:t>
      </w:r>
      <w:proofErr w:type="spellEnd"/>
      <w:r w:rsidR="00DC4ACF" w:rsidRPr="00EE04E5">
        <w:rPr>
          <w:rFonts w:ascii="Calibri" w:hAnsi="Calibri"/>
        </w:rPr>
        <w:t xml:space="preserve"> (NPR)</w:t>
      </w:r>
      <w:r w:rsidR="00456CC6" w:rsidRPr="00EE04E5">
        <w:rPr>
          <w:rFonts w:ascii="Calibri" w:hAnsi="Calibri"/>
        </w:rPr>
        <w:t>;</w:t>
      </w:r>
    </w:p>
    <w:p w:rsidR="004D6982" w:rsidRPr="00EE04E5" w:rsidRDefault="00EE04E5" w:rsidP="004D6982">
      <w:pPr>
        <w:autoSpaceDE w:val="0"/>
        <w:autoSpaceDN w:val="0"/>
        <w:adjustRightInd w:val="0"/>
        <w:spacing w:line="0" w:lineRule="atLeast"/>
        <w:rPr>
          <w:rFonts w:ascii="Calibri" w:hAnsi="Calibri"/>
        </w:rPr>
      </w:pPr>
      <w:sdt>
        <w:sdtPr>
          <w:rPr>
            <w:rFonts w:ascii="Calibri" w:hAnsi="Calibri"/>
          </w:rPr>
          <w:id w:val="-112407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456CC6" w:rsidRPr="00EE04E5">
        <w:rPr>
          <w:rFonts w:ascii="Calibri" w:hAnsi="Calibri"/>
        </w:rPr>
        <w:t xml:space="preserve"> </w:t>
      </w:r>
      <w:proofErr w:type="gramStart"/>
      <w:r w:rsidR="00456CC6" w:rsidRPr="00EE04E5">
        <w:rPr>
          <w:rFonts w:ascii="Calibri" w:hAnsi="Calibri"/>
        </w:rPr>
        <w:t>programmi</w:t>
      </w:r>
      <w:proofErr w:type="gramEnd"/>
      <w:r w:rsidR="00456CC6" w:rsidRPr="00EE04E5">
        <w:rPr>
          <w:rFonts w:ascii="Calibri" w:hAnsi="Calibri"/>
        </w:rPr>
        <w:t xml:space="preserve"> di </w:t>
      </w:r>
      <w:proofErr w:type="spellStart"/>
      <w:r w:rsidR="00456CC6" w:rsidRPr="00EE04E5">
        <w:rPr>
          <w:rFonts w:ascii="Calibri" w:hAnsi="Calibri"/>
        </w:rPr>
        <w:t>digital</w:t>
      </w:r>
      <w:proofErr w:type="spellEnd"/>
      <w:r w:rsidR="00456CC6" w:rsidRPr="00EE04E5">
        <w:rPr>
          <w:rFonts w:ascii="Calibri" w:hAnsi="Calibri"/>
        </w:rPr>
        <w:t xml:space="preserve"> marketing;</w:t>
      </w:r>
    </w:p>
    <w:p w:rsidR="00DC4ACF" w:rsidRPr="00EE04E5" w:rsidRDefault="00EE04E5" w:rsidP="004D6982">
      <w:pPr>
        <w:autoSpaceDE w:val="0"/>
        <w:autoSpaceDN w:val="0"/>
        <w:adjustRightInd w:val="0"/>
        <w:spacing w:line="0" w:lineRule="atLeast"/>
        <w:rPr>
          <w:rFonts w:ascii="Calibri" w:hAnsi="Calibri"/>
        </w:rPr>
      </w:pPr>
      <w:sdt>
        <w:sdtPr>
          <w:rPr>
            <w:rFonts w:ascii="Calibri" w:hAnsi="Calibri"/>
          </w:rPr>
          <w:id w:val="10695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DC4ACF" w:rsidRPr="00EE04E5">
        <w:rPr>
          <w:rFonts w:ascii="Calibri" w:hAnsi="Calibri"/>
        </w:rPr>
        <w:t xml:space="preserve"> </w:t>
      </w:r>
      <w:proofErr w:type="gramStart"/>
      <w:r w:rsidR="00DC4ACF" w:rsidRPr="00EE04E5">
        <w:rPr>
          <w:rFonts w:ascii="Calibri" w:hAnsi="Calibri"/>
        </w:rPr>
        <w:t>soluzioni</w:t>
      </w:r>
      <w:proofErr w:type="gramEnd"/>
      <w:r w:rsidR="00DC4ACF" w:rsidRPr="00EE04E5">
        <w:rPr>
          <w:rFonts w:ascii="Calibri" w:hAnsi="Calibri"/>
        </w:rPr>
        <w:t xml:space="preserve"> tecnologiche per la transizione ecologica;</w:t>
      </w:r>
    </w:p>
    <w:p w:rsidR="00DC4ACF" w:rsidRPr="00EE04E5" w:rsidRDefault="00EE04E5" w:rsidP="004D6982">
      <w:pPr>
        <w:autoSpaceDE w:val="0"/>
        <w:autoSpaceDN w:val="0"/>
        <w:adjustRightInd w:val="0"/>
        <w:spacing w:line="0" w:lineRule="atLeast"/>
        <w:rPr>
          <w:rFonts w:ascii="Calibri" w:hAnsi="Calibri"/>
        </w:rPr>
      </w:pPr>
      <w:sdt>
        <w:sdtPr>
          <w:rPr>
            <w:rFonts w:ascii="Calibri" w:hAnsi="Calibri"/>
          </w:rPr>
          <w:id w:val="-169175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DC4ACF" w:rsidRPr="00EE04E5">
        <w:rPr>
          <w:rFonts w:ascii="Calibri" w:hAnsi="Calibri"/>
        </w:rPr>
        <w:t xml:space="preserve"> </w:t>
      </w:r>
      <w:proofErr w:type="gramStart"/>
      <w:r w:rsidR="00DC4ACF" w:rsidRPr="00EE04E5">
        <w:rPr>
          <w:rFonts w:ascii="Calibri" w:hAnsi="Calibri"/>
        </w:rPr>
        <w:t>connettività</w:t>
      </w:r>
      <w:proofErr w:type="gramEnd"/>
      <w:r w:rsidR="00DC4ACF" w:rsidRPr="00EE04E5">
        <w:rPr>
          <w:rFonts w:ascii="Calibri" w:hAnsi="Calibri"/>
        </w:rPr>
        <w:t xml:space="preserve"> a Banda </w:t>
      </w:r>
      <w:proofErr w:type="spellStart"/>
      <w:r w:rsidR="00DC4ACF" w:rsidRPr="00EE04E5">
        <w:rPr>
          <w:rFonts w:ascii="Calibri" w:hAnsi="Calibri"/>
        </w:rPr>
        <w:t>Ultralarga</w:t>
      </w:r>
      <w:proofErr w:type="spellEnd"/>
      <w:r w:rsidR="00DC4ACF" w:rsidRPr="00EE04E5">
        <w:rPr>
          <w:rFonts w:ascii="Calibri" w:hAnsi="Calibri"/>
        </w:rPr>
        <w:t>;</w:t>
      </w:r>
    </w:p>
    <w:p w:rsidR="00DC4ACF" w:rsidRPr="00EE04E5" w:rsidRDefault="00EE04E5" w:rsidP="004D6982">
      <w:pPr>
        <w:autoSpaceDE w:val="0"/>
        <w:autoSpaceDN w:val="0"/>
        <w:adjustRightInd w:val="0"/>
        <w:spacing w:line="0" w:lineRule="atLeast"/>
        <w:rPr>
          <w:rFonts w:ascii="Calibri" w:hAnsi="Calibri"/>
        </w:rPr>
      </w:pPr>
      <w:sdt>
        <w:sdtPr>
          <w:rPr>
            <w:rFonts w:ascii="Calibri" w:hAnsi="Calibri"/>
          </w:rPr>
          <w:id w:val="-45811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DC4ACF" w:rsidRPr="00EE04E5">
        <w:rPr>
          <w:rFonts w:ascii="Calibri" w:hAnsi="Calibri"/>
        </w:rPr>
        <w:t xml:space="preserve"> </w:t>
      </w:r>
      <w:proofErr w:type="gramStart"/>
      <w:r w:rsidR="00DC4ACF" w:rsidRPr="00EE04E5">
        <w:rPr>
          <w:rFonts w:ascii="Calibri" w:hAnsi="Calibri"/>
        </w:rPr>
        <w:t>sistemi</w:t>
      </w:r>
      <w:proofErr w:type="gramEnd"/>
      <w:r w:rsidR="00DC4ACF" w:rsidRPr="00EE04E5">
        <w:rPr>
          <w:rFonts w:ascii="Calibri" w:hAnsi="Calibri"/>
        </w:rPr>
        <w:t xml:space="preserve"> per lo </w:t>
      </w:r>
      <w:proofErr w:type="spellStart"/>
      <w:r w:rsidR="00DC4ACF" w:rsidRPr="00EE04E5">
        <w:rPr>
          <w:rFonts w:ascii="Calibri" w:hAnsi="Calibri"/>
        </w:rPr>
        <w:t>smart</w:t>
      </w:r>
      <w:proofErr w:type="spellEnd"/>
      <w:r w:rsidR="00DC4ACF" w:rsidRPr="00EE04E5">
        <w:rPr>
          <w:rFonts w:ascii="Calibri" w:hAnsi="Calibri"/>
        </w:rPr>
        <w:t xml:space="preserve"> </w:t>
      </w:r>
      <w:proofErr w:type="spellStart"/>
      <w:r w:rsidR="00DC4ACF" w:rsidRPr="00EE04E5">
        <w:rPr>
          <w:rFonts w:ascii="Calibri" w:hAnsi="Calibri"/>
        </w:rPr>
        <w:t>working</w:t>
      </w:r>
      <w:proofErr w:type="spellEnd"/>
      <w:r w:rsidR="00DC4ACF" w:rsidRPr="00EE04E5">
        <w:rPr>
          <w:rFonts w:ascii="Calibri" w:hAnsi="Calibri"/>
        </w:rPr>
        <w:t xml:space="preserve"> e il telelavoro;</w:t>
      </w:r>
    </w:p>
    <w:p w:rsidR="00DC4ACF" w:rsidRPr="00EE04E5" w:rsidRDefault="00EE04E5" w:rsidP="004D6982">
      <w:pPr>
        <w:autoSpaceDE w:val="0"/>
        <w:autoSpaceDN w:val="0"/>
        <w:adjustRightInd w:val="0"/>
        <w:spacing w:line="0" w:lineRule="atLeast"/>
        <w:rPr>
          <w:rFonts w:ascii="Calibri" w:hAnsi="Calibri"/>
        </w:rPr>
      </w:pPr>
      <w:sdt>
        <w:sdtPr>
          <w:rPr>
            <w:rFonts w:ascii="Calibri" w:hAnsi="Calibri"/>
          </w:rPr>
          <w:id w:val="-43066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DC4ACF" w:rsidRPr="00EE04E5">
        <w:rPr>
          <w:rFonts w:ascii="Calibri" w:hAnsi="Calibri"/>
        </w:rPr>
        <w:t xml:space="preserve"> </w:t>
      </w:r>
      <w:proofErr w:type="gramStart"/>
      <w:r w:rsidR="00DC4ACF" w:rsidRPr="00EE04E5">
        <w:rPr>
          <w:rFonts w:ascii="Calibri" w:hAnsi="Calibri"/>
        </w:rPr>
        <w:t>sistemi</w:t>
      </w:r>
      <w:proofErr w:type="gramEnd"/>
      <w:r w:rsidR="00DC4ACF" w:rsidRPr="00EE04E5">
        <w:rPr>
          <w:rFonts w:ascii="Calibri" w:hAnsi="Calibri"/>
        </w:rPr>
        <w:t xml:space="preserve"> di e-commerce;</w:t>
      </w:r>
    </w:p>
    <w:p w:rsidR="00DC4ACF" w:rsidRPr="00EE04E5" w:rsidRDefault="00EE04E5" w:rsidP="004D6982">
      <w:pPr>
        <w:autoSpaceDE w:val="0"/>
        <w:autoSpaceDN w:val="0"/>
        <w:adjustRightInd w:val="0"/>
        <w:spacing w:line="0" w:lineRule="atLeast"/>
        <w:rPr>
          <w:rFonts w:ascii="Calibri" w:hAnsi="Calibri"/>
        </w:rPr>
      </w:pPr>
      <w:sdt>
        <w:sdtPr>
          <w:rPr>
            <w:rFonts w:ascii="Calibri" w:hAnsi="Calibri"/>
          </w:rPr>
          <w:id w:val="-137307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ACF" w:rsidRPr="00EE04E5">
            <w:rPr>
              <w:rFonts w:ascii="MS Gothic" w:eastAsia="MS Gothic" w:hAnsi="MS Gothic" w:hint="eastAsia"/>
            </w:rPr>
            <w:t>☐</w:t>
          </w:r>
        </w:sdtContent>
      </w:sdt>
      <w:r w:rsidR="00DC4ACF" w:rsidRPr="00EE04E5">
        <w:rPr>
          <w:rFonts w:ascii="Calibri" w:hAnsi="Calibri"/>
        </w:rPr>
        <w:t xml:space="preserve"> </w:t>
      </w:r>
      <w:proofErr w:type="gramStart"/>
      <w:r w:rsidR="00DC4ACF" w:rsidRPr="00EE04E5">
        <w:rPr>
          <w:rFonts w:ascii="Calibri" w:hAnsi="Calibri"/>
        </w:rPr>
        <w:t>soluzioni</w:t>
      </w:r>
      <w:proofErr w:type="gramEnd"/>
      <w:r w:rsidR="00DC4ACF" w:rsidRPr="00EE04E5">
        <w:rPr>
          <w:rFonts w:ascii="Calibri" w:hAnsi="Calibri"/>
        </w:rPr>
        <w:t xml:space="preserve"> tecnologiche digitali per l’automazione del sistema produttivo e di vendita.</w:t>
      </w:r>
    </w:p>
    <w:p w:rsidR="00DC4ACF" w:rsidRPr="00EE04E5" w:rsidRDefault="00DC4ACF" w:rsidP="004D6982">
      <w:pPr>
        <w:autoSpaceDE w:val="0"/>
        <w:autoSpaceDN w:val="0"/>
        <w:adjustRightInd w:val="0"/>
        <w:spacing w:line="0" w:lineRule="atLeast"/>
        <w:rPr>
          <w:rFonts w:ascii="Calibri" w:hAnsi="Calibri"/>
        </w:rPr>
      </w:pPr>
    </w:p>
    <w:p w:rsidR="003C53EE" w:rsidRPr="00EE04E5" w:rsidRDefault="003C53EE" w:rsidP="003C53EE">
      <w:pPr>
        <w:autoSpaceDE w:val="0"/>
        <w:autoSpaceDN w:val="0"/>
        <w:adjustRightInd w:val="0"/>
        <w:spacing w:line="0" w:lineRule="atLeast"/>
        <w:rPr>
          <w:rFonts w:asciiTheme="minorHAnsi" w:eastAsiaTheme="minorEastAsia" w:hAnsiTheme="minorHAnsi" w:cstheme="minorHAnsi"/>
          <w:b/>
          <w:spacing w:val="0"/>
          <w:sz w:val="24"/>
          <w:szCs w:val="24"/>
          <w:lang w:eastAsia="zh-CN"/>
        </w:rPr>
      </w:pPr>
      <w:r w:rsidRPr="00EE04E5">
        <w:rPr>
          <w:rFonts w:asciiTheme="minorHAnsi" w:eastAsiaTheme="minorEastAsia" w:hAnsiTheme="minorHAnsi" w:cstheme="minorHAnsi"/>
          <w:b/>
          <w:spacing w:val="0"/>
          <w:sz w:val="24"/>
          <w:szCs w:val="24"/>
          <w:lang w:eastAsia="zh-CN"/>
        </w:rPr>
        <w:t xml:space="preserve">N.B. In fase di domanda sarà necessario allegare </w:t>
      </w:r>
      <w:r w:rsidRPr="00EE04E5">
        <w:rPr>
          <w:rFonts w:asciiTheme="minorHAnsi" w:hAnsiTheme="minorHAnsi" w:cstheme="minorHAnsi"/>
          <w:b/>
          <w:sz w:val="24"/>
          <w:szCs w:val="24"/>
        </w:rPr>
        <w:t>i preventivi</w:t>
      </w:r>
      <w:r w:rsidRPr="00EE04E5">
        <w:rPr>
          <w:rFonts w:asciiTheme="minorHAnsi" w:eastAsiaTheme="minorEastAsia" w:hAnsiTheme="minorHAnsi" w:cstheme="minorHAnsi"/>
          <w:b/>
          <w:bCs/>
          <w:spacing w:val="0"/>
          <w:sz w:val="24"/>
          <w:szCs w:val="24"/>
          <w:lang w:eastAsia="zh-CN"/>
        </w:rPr>
        <w:t xml:space="preserve"> </w:t>
      </w:r>
      <w:r w:rsidRPr="00EE04E5">
        <w:rPr>
          <w:rFonts w:asciiTheme="minorHAnsi" w:eastAsiaTheme="minorEastAsia" w:hAnsiTheme="minorHAnsi" w:cstheme="minorHAnsi"/>
          <w:b/>
          <w:spacing w:val="0"/>
          <w:sz w:val="24"/>
          <w:szCs w:val="24"/>
          <w:lang w:eastAsia="zh-CN"/>
        </w:rPr>
        <w:t>di spesa emessi dal fornitore</w:t>
      </w:r>
    </w:p>
    <w:p w:rsidR="004D6982" w:rsidRDefault="004D6982" w:rsidP="004D698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4D6982" w:rsidRPr="004D6982" w:rsidRDefault="004D6982" w:rsidP="004D698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tbl>
      <w:tblPr>
        <w:tblW w:w="11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417"/>
        <w:gridCol w:w="1985"/>
        <w:gridCol w:w="2126"/>
      </w:tblGrid>
      <w:tr w:rsidR="004D6982" w:rsidTr="00EE04E5">
        <w:trPr>
          <w:trHeight w:val="554"/>
        </w:trPr>
        <w:tc>
          <w:tcPr>
            <w:tcW w:w="3403" w:type="dxa"/>
            <w:shd w:val="clear" w:color="auto" w:fill="E7E6E6" w:themeFill="background2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E04E5">
              <w:rPr>
                <w:rFonts w:ascii="Calibri" w:hAnsi="Calibri"/>
                <w:b/>
              </w:rPr>
              <w:t>VOCI DI SPESA</w:t>
            </w:r>
          </w:p>
        </w:tc>
        <w:tc>
          <w:tcPr>
            <w:tcW w:w="2693" w:type="dxa"/>
            <w:shd w:val="clear" w:color="auto" w:fill="E7E6E6" w:themeFill="background2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E04E5">
              <w:rPr>
                <w:rFonts w:ascii="Calibri" w:hAnsi="Calibri"/>
                <w:b/>
              </w:rPr>
              <w:t xml:space="preserve">DESCRIZIONE SPESA </w:t>
            </w:r>
          </w:p>
        </w:tc>
        <w:tc>
          <w:tcPr>
            <w:tcW w:w="1417" w:type="dxa"/>
            <w:shd w:val="clear" w:color="auto" w:fill="E7E6E6" w:themeFill="background2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E04E5">
              <w:rPr>
                <w:rFonts w:ascii="Calibri" w:hAnsi="Calibri"/>
                <w:b/>
              </w:rPr>
              <w:t>IMPORTO AL NETTO DI IVA</w:t>
            </w:r>
          </w:p>
        </w:tc>
        <w:tc>
          <w:tcPr>
            <w:tcW w:w="1985" w:type="dxa"/>
            <w:shd w:val="clear" w:color="auto" w:fill="E7E6E6" w:themeFill="background2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E04E5">
              <w:rPr>
                <w:rFonts w:ascii="Calibri" w:hAnsi="Calibri"/>
                <w:b/>
              </w:rPr>
              <w:t>NOME FORNITORE</w:t>
            </w:r>
          </w:p>
        </w:tc>
        <w:tc>
          <w:tcPr>
            <w:tcW w:w="2126" w:type="dxa"/>
            <w:shd w:val="clear" w:color="auto" w:fill="E7E6E6" w:themeFill="background2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E04E5">
              <w:rPr>
                <w:rFonts w:ascii="Calibri" w:hAnsi="Calibri"/>
                <w:b/>
              </w:rPr>
              <w:t>C.F. FORNITORE</w:t>
            </w:r>
          </w:p>
        </w:tc>
      </w:tr>
      <w:tr w:rsidR="004D6982" w:rsidTr="00EE04E5">
        <w:tc>
          <w:tcPr>
            <w:tcW w:w="3403" w:type="dxa"/>
            <w:shd w:val="clear" w:color="auto" w:fill="FFFF00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 xml:space="preserve">a) Consulenza erogata direttamente da uno </w:t>
            </w:r>
            <w:r w:rsidRPr="00EE04E5">
              <w:rPr>
                <w:rFonts w:ascii="Calibri" w:hAnsi="Calibri"/>
                <w:shd w:val="clear" w:color="auto" w:fill="FFFF00"/>
              </w:rPr>
              <w:t>o</w:t>
            </w:r>
            <w:r w:rsidRPr="00EE04E5">
              <w:rPr>
                <w:rFonts w:ascii="Calibri" w:hAnsi="Calibri"/>
              </w:rPr>
              <w:t xml:space="preserve"> più fornitori qualificati dei servizi</w:t>
            </w:r>
          </w:p>
        </w:tc>
        <w:tc>
          <w:tcPr>
            <w:tcW w:w="2693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  <w:tc>
          <w:tcPr>
            <w:tcW w:w="1985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Rag. sociale: …</w:t>
            </w:r>
          </w:p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4D6982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4D6982" w:rsidTr="00EE04E5">
        <w:tc>
          <w:tcPr>
            <w:tcW w:w="3403" w:type="dxa"/>
            <w:shd w:val="clear" w:color="auto" w:fill="FFFF00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b) Formazione erogata direttamente da uno o più fornitori qualificati o tramite soggetto individuato dal fornitore qualificato (in tal caso il soggetto va specificato in domanda), riguardante una o più tecnologie tra quelle ammissibili</w:t>
            </w:r>
          </w:p>
        </w:tc>
        <w:tc>
          <w:tcPr>
            <w:tcW w:w="2693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  <w:tc>
          <w:tcPr>
            <w:tcW w:w="1985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Rag. sociale: …</w:t>
            </w:r>
          </w:p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4D6982" w:rsidRPr="000F0CC2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4D6982" w:rsidTr="00EE04E5">
        <w:tc>
          <w:tcPr>
            <w:tcW w:w="3403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</w:rPr>
            </w:pPr>
            <w:r w:rsidRPr="00EE04E5">
              <w:rPr>
                <w:rFonts w:ascii="Calibri" w:hAnsi="Calibri"/>
              </w:rPr>
              <w:t>c) Investimenti in attrezzature tecnologiche e programmi informatici necessari alla realizzazione del progetto</w:t>
            </w:r>
          </w:p>
        </w:tc>
        <w:tc>
          <w:tcPr>
            <w:tcW w:w="2693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  <w:tc>
          <w:tcPr>
            <w:tcW w:w="1985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Rag. sociale: …</w:t>
            </w:r>
          </w:p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4D6982" w:rsidRPr="000F0CC2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4D6982" w:rsidTr="00EE04E5">
        <w:tc>
          <w:tcPr>
            <w:tcW w:w="3403" w:type="dxa"/>
            <w:shd w:val="clear" w:color="auto" w:fill="FFFF00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 xml:space="preserve">d) Servizi e tecnologie per l’ingegnerizzazione di software/hardware e prodotti relativi al progetto </w:t>
            </w:r>
          </w:p>
        </w:tc>
        <w:tc>
          <w:tcPr>
            <w:tcW w:w="2693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  <w:tc>
          <w:tcPr>
            <w:tcW w:w="1985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Rag. sociale: …</w:t>
            </w:r>
          </w:p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4D6982" w:rsidRPr="000F0CC2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4D6982" w:rsidTr="00EE04E5">
        <w:tc>
          <w:tcPr>
            <w:tcW w:w="3403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e) Spese per la tutela della proprietà industriale</w:t>
            </w:r>
          </w:p>
        </w:tc>
        <w:tc>
          <w:tcPr>
            <w:tcW w:w="2693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  <w:tc>
          <w:tcPr>
            <w:tcW w:w="1985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Rag. sociale: …</w:t>
            </w:r>
          </w:p>
        </w:tc>
        <w:tc>
          <w:tcPr>
            <w:tcW w:w="2126" w:type="dxa"/>
          </w:tcPr>
          <w:p w:rsidR="004D6982" w:rsidRPr="000F0CC2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4D6982" w:rsidTr="00EE04E5">
        <w:tc>
          <w:tcPr>
            <w:tcW w:w="3403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f) Spese del personale dell’azienda solo se espressamente dedicato al progetto (fino a un massimo del 30% della somma delle voci dalla a) alla e))</w:t>
            </w:r>
          </w:p>
        </w:tc>
        <w:tc>
          <w:tcPr>
            <w:tcW w:w="2693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  <w:tc>
          <w:tcPr>
            <w:tcW w:w="1985" w:type="dxa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Rag. sociale: …</w:t>
            </w:r>
          </w:p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4D6982" w:rsidRPr="000F0CC2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</w:p>
        </w:tc>
      </w:tr>
      <w:tr w:rsidR="004D6982" w:rsidTr="00EE04E5">
        <w:trPr>
          <w:gridAfter w:val="2"/>
          <w:wAfter w:w="4111" w:type="dxa"/>
        </w:trPr>
        <w:tc>
          <w:tcPr>
            <w:tcW w:w="6096" w:type="dxa"/>
            <w:gridSpan w:val="2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E04E5">
              <w:rPr>
                <w:rFonts w:ascii="Calibri" w:hAnsi="Calibri"/>
                <w:b/>
              </w:rPr>
              <w:t>TOTALE SPESE (investimento minimo: € 40.000,00 + IVA)</w:t>
            </w: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</w:tr>
      <w:tr w:rsidR="004D6982" w:rsidTr="00EE04E5">
        <w:trPr>
          <w:gridAfter w:val="2"/>
          <w:wAfter w:w="4111" w:type="dxa"/>
        </w:trPr>
        <w:tc>
          <w:tcPr>
            <w:tcW w:w="6096" w:type="dxa"/>
            <w:gridSpan w:val="2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EE04E5">
              <w:rPr>
                <w:rFonts w:ascii="Calibri" w:hAnsi="Calibri"/>
                <w:b/>
              </w:rPr>
              <w:t>CONTRIBUTO RICHIESTO (50% delle spese ammissibili fino a un massimo di € 50.000,00)</w:t>
            </w:r>
          </w:p>
        </w:tc>
        <w:tc>
          <w:tcPr>
            <w:tcW w:w="1417" w:type="dxa"/>
            <w:shd w:val="clear" w:color="auto" w:fill="auto"/>
          </w:tcPr>
          <w:p w:rsidR="004D6982" w:rsidRPr="00EE04E5" w:rsidRDefault="004D6982" w:rsidP="00EE1FE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04E5">
              <w:rPr>
                <w:rFonts w:ascii="Calibri" w:hAnsi="Calibri"/>
              </w:rPr>
              <w:t>€ …</w:t>
            </w:r>
          </w:p>
        </w:tc>
      </w:tr>
    </w:tbl>
    <w:p w:rsidR="00E74D34" w:rsidRDefault="00E74D34" w:rsidP="00E74D34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036543" w:rsidRDefault="00036543" w:rsidP="00E74D34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036543" w:rsidRPr="00EE04E5" w:rsidRDefault="00EE04E5" w:rsidP="00036543">
      <w:pPr>
        <w:pStyle w:val="Paragrafoelenco"/>
        <w:numPr>
          <w:ilvl w:val="0"/>
          <w:numId w:val="12"/>
        </w:numPr>
        <w:rPr>
          <w:b/>
          <w:highlight w:val="yellow"/>
        </w:rPr>
      </w:pPr>
      <w:r w:rsidRPr="00EE04E5">
        <w:rPr>
          <w:b/>
          <w:highlight w:val="yellow"/>
        </w:rPr>
        <w:t xml:space="preserve">NB </w:t>
      </w:r>
      <w:r w:rsidR="00036543" w:rsidRPr="00EE04E5">
        <w:rPr>
          <w:b/>
          <w:highlight w:val="yellow"/>
        </w:rPr>
        <w:t>Per le voci di spesa a) b) e d), il fornitore deve appartenere alle seguenti categorie:</w:t>
      </w:r>
    </w:p>
    <w:p w:rsidR="00036543" w:rsidRPr="00EE04E5" w:rsidRDefault="00036543" w:rsidP="0003654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75" w:hanging="175"/>
        <w:jc w:val="both"/>
        <w:rPr>
          <w:sz w:val="20"/>
        </w:rPr>
      </w:pPr>
      <w:r w:rsidRPr="00EE04E5">
        <w:rPr>
          <w:sz w:val="20"/>
        </w:rPr>
        <w:t xml:space="preserve"> </w:t>
      </w:r>
      <w:r w:rsidRPr="00EE04E5">
        <w:rPr>
          <w:b/>
          <w:sz w:val="20"/>
        </w:rPr>
        <w:t xml:space="preserve">DIH-Digital </w:t>
      </w:r>
      <w:proofErr w:type="spellStart"/>
      <w:r w:rsidRPr="00EE04E5">
        <w:rPr>
          <w:b/>
          <w:sz w:val="20"/>
        </w:rPr>
        <w:t>Innovation</w:t>
      </w:r>
      <w:proofErr w:type="spellEnd"/>
      <w:r w:rsidRPr="00EE04E5">
        <w:rPr>
          <w:b/>
          <w:sz w:val="20"/>
        </w:rPr>
        <w:t xml:space="preserve"> </w:t>
      </w:r>
      <w:proofErr w:type="spellStart"/>
      <w:r w:rsidRPr="00EE04E5">
        <w:rPr>
          <w:b/>
          <w:sz w:val="20"/>
        </w:rPr>
        <w:t>Hub</w:t>
      </w:r>
      <w:proofErr w:type="spellEnd"/>
      <w:r w:rsidRPr="00EE04E5">
        <w:rPr>
          <w:b/>
          <w:sz w:val="20"/>
        </w:rPr>
        <w:t xml:space="preserve"> ed EDI-Ecosistema Digitale per l'Innovazione</w:t>
      </w:r>
      <w:r w:rsidRPr="00EE04E5">
        <w:rPr>
          <w:sz w:val="20"/>
        </w:rPr>
        <w:t>, di cui al Piano Nazionale Impresa 4.0, anche per il tramite delle loro articolazioni territoriali;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</w:rPr>
      </w:pPr>
      <w:r w:rsidRPr="00EE04E5">
        <w:rPr>
          <w:rFonts w:ascii="Calibri" w:hAnsi="Calibri"/>
          <w:b/>
        </w:rPr>
        <w:t xml:space="preserve">Centri di ricerca e trasferimento tecnologico, </w:t>
      </w:r>
      <w:proofErr w:type="spellStart"/>
      <w:r w:rsidRPr="00EE04E5">
        <w:rPr>
          <w:rFonts w:ascii="Calibri" w:hAnsi="Calibri"/>
          <w:b/>
        </w:rPr>
        <w:t>Competence</w:t>
      </w:r>
      <w:proofErr w:type="spellEnd"/>
      <w:r w:rsidRPr="00EE04E5">
        <w:rPr>
          <w:rFonts w:ascii="Calibri" w:hAnsi="Calibri"/>
          <w:b/>
        </w:rPr>
        <w:t xml:space="preserve"> center</w:t>
      </w:r>
      <w:r w:rsidRPr="00EE04E5">
        <w:rPr>
          <w:rFonts w:ascii="Calibri" w:hAnsi="Calibri"/>
        </w:rPr>
        <w:t xml:space="preserve"> di cui al Piano Impresa 4.0, </w:t>
      </w:r>
      <w:r w:rsidRPr="00EE04E5">
        <w:rPr>
          <w:rFonts w:ascii="Calibri" w:hAnsi="Calibri"/>
          <w:b/>
        </w:rPr>
        <w:t>parchi scientifici e tecnologici, centri per l’innovazione, Tecnopoli, cluster tecnologici ed altre strutture per il trasferimento tecnologico</w:t>
      </w:r>
      <w:r w:rsidRPr="00EE04E5">
        <w:rPr>
          <w:rFonts w:ascii="Calibri" w:hAnsi="Calibri"/>
        </w:rPr>
        <w:t>, accreditati o riconosciuti da normative o atti amministrativi regionali o nazionali;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</w:rPr>
      </w:pPr>
      <w:r w:rsidRPr="00EE04E5">
        <w:rPr>
          <w:rFonts w:ascii="Calibri" w:hAnsi="Calibri"/>
          <w:b/>
        </w:rPr>
        <w:t>Incubatori certificati</w:t>
      </w:r>
      <w:r w:rsidRPr="00EE04E5">
        <w:rPr>
          <w:rFonts w:ascii="Calibri" w:hAnsi="Calibri"/>
        </w:rPr>
        <w:t xml:space="preserve"> di cui all’art. 25 del D.L. 18 ottobre 2012, n. 179 convertito, con modificazioni, dalla L. 17 dicembre 2012, n. 221 e </w:t>
      </w:r>
      <w:proofErr w:type="spellStart"/>
      <w:r w:rsidRPr="00EE04E5">
        <w:rPr>
          <w:rFonts w:ascii="Calibri" w:hAnsi="Calibri"/>
        </w:rPr>
        <w:t>s.m.i.</w:t>
      </w:r>
      <w:proofErr w:type="spellEnd"/>
      <w:r w:rsidRPr="00EE04E5">
        <w:rPr>
          <w:rFonts w:ascii="Calibri" w:hAnsi="Calibri"/>
        </w:rPr>
        <w:t xml:space="preserve"> e </w:t>
      </w:r>
      <w:r w:rsidRPr="00EE04E5">
        <w:rPr>
          <w:rFonts w:ascii="Calibri" w:hAnsi="Calibri"/>
          <w:b/>
        </w:rPr>
        <w:t>incubatori regionali accreditati</w:t>
      </w:r>
      <w:r w:rsidRPr="00EE04E5">
        <w:rPr>
          <w:rFonts w:ascii="Calibri" w:hAnsi="Calibri"/>
        </w:rPr>
        <w:t>;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</w:rPr>
      </w:pPr>
      <w:r w:rsidRPr="00EE04E5">
        <w:rPr>
          <w:rFonts w:ascii="Calibri" w:hAnsi="Calibri"/>
          <w:b/>
        </w:rPr>
        <w:t>FABLAB</w:t>
      </w:r>
      <w:r w:rsidRPr="00EE04E5">
        <w:rPr>
          <w:rFonts w:ascii="Calibri" w:hAnsi="Calibri"/>
        </w:rPr>
        <w:t xml:space="preserve">, definiti come centri attrezzati per la fabbricazione digitale che rispettino i requisiti internazionali definiti nella </w:t>
      </w:r>
      <w:proofErr w:type="spellStart"/>
      <w:r w:rsidRPr="00EE04E5">
        <w:rPr>
          <w:rFonts w:ascii="Calibri" w:hAnsi="Calibri"/>
        </w:rPr>
        <w:t>FabLab</w:t>
      </w:r>
      <w:proofErr w:type="spellEnd"/>
      <w:r w:rsidRPr="00EE04E5">
        <w:rPr>
          <w:rFonts w:ascii="Calibri" w:hAnsi="Calibri"/>
        </w:rPr>
        <w:t xml:space="preserve"> Charter (</w:t>
      </w:r>
      <w:hyperlink r:id="rId7" w:history="1">
        <w:r w:rsidRPr="00EE04E5">
          <w:rPr>
            <w:rFonts w:ascii="Calibri" w:hAnsi="Calibri"/>
            <w:u w:val="single"/>
          </w:rPr>
          <w:t>http://fab.cba.mit.edu/about/charter/</w:t>
        </w:r>
      </w:hyperlink>
      <w:r w:rsidRPr="00EE04E5">
        <w:rPr>
          <w:rFonts w:ascii="Calibri" w:hAnsi="Calibri"/>
        </w:rPr>
        <w:t>);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  <w:u w:val="single"/>
        </w:rPr>
      </w:pPr>
      <w:r w:rsidRPr="00EE04E5">
        <w:rPr>
          <w:rFonts w:ascii="Calibri" w:hAnsi="Calibri"/>
          <w:b/>
        </w:rPr>
        <w:t>Centri di trasferimento tecnologico su tematiche Impresa 4.0</w:t>
      </w:r>
      <w:r w:rsidRPr="00EE04E5">
        <w:rPr>
          <w:rFonts w:ascii="Calibri" w:hAnsi="Calibri"/>
        </w:rPr>
        <w:t xml:space="preserve"> come definiti dal D.M. 22 maggio 2017 (</w:t>
      </w:r>
      <w:proofErr w:type="spellStart"/>
      <w:r w:rsidRPr="00EE04E5">
        <w:rPr>
          <w:rFonts w:ascii="Calibri" w:hAnsi="Calibri"/>
        </w:rPr>
        <w:t>MiSE</w:t>
      </w:r>
      <w:proofErr w:type="spellEnd"/>
      <w:r w:rsidRPr="00EE04E5">
        <w:rPr>
          <w:rFonts w:ascii="Calibri" w:hAnsi="Calibri"/>
        </w:rPr>
        <w:t xml:space="preserve">) </w:t>
      </w:r>
      <w:r w:rsidRPr="00EE04E5">
        <w:rPr>
          <w:rFonts w:ascii="Calibri" w:hAnsi="Calibri"/>
          <w:u w:val="single"/>
        </w:rPr>
        <w:t>https://www.unioncamere.gov.it/digitalizzazione-e-impresa-40/certificazione-dei-centri-di-trasferimento-tecnologicoindustria-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</w:rPr>
      </w:pPr>
      <w:r w:rsidRPr="00EE04E5">
        <w:rPr>
          <w:rFonts w:ascii="Calibri" w:hAnsi="Calibri"/>
          <w:u w:val="single"/>
        </w:rPr>
        <w:t>40</w:t>
      </w:r>
      <w:r w:rsidRPr="00EE04E5">
        <w:rPr>
          <w:rFonts w:ascii="Calibri" w:hAnsi="Calibri"/>
        </w:rPr>
        <w:t>);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</w:rPr>
      </w:pPr>
      <w:r w:rsidRPr="00EE04E5">
        <w:rPr>
          <w:rFonts w:ascii="Calibri" w:hAnsi="Calibri"/>
          <w:b/>
        </w:rPr>
        <w:lastRenderedPageBreak/>
        <w:t>Start-up innovative</w:t>
      </w:r>
      <w:r w:rsidRPr="00EE04E5">
        <w:rPr>
          <w:rFonts w:ascii="Calibri" w:hAnsi="Calibri"/>
        </w:rPr>
        <w:t xml:space="preserve"> di cui all’art. 25 del D.L. 18 ottobre 2012, n. 179 convertito, con modificazioni, dalla L. 17 dicembre 2012, n. 221 e </w:t>
      </w:r>
      <w:proofErr w:type="spellStart"/>
      <w:r w:rsidRPr="00EE04E5">
        <w:rPr>
          <w:rFonts w:ascii="Calibri" w:hAnsi="Calibri"/>
        </w:rPr>
        <w:t>s.m.i.</w:t>
      </w:r>
      <w:proofErr w:type="spellEnd"/>
      <w:r w:rsidRPr="00EE04E5">
        <w:rPr>
          <w:rFonts w:ascii="Calibri" w:hAnsi="Calibri"/>
        </w:rPr>
        <w:t xml:space="preserve"> e </w:t>
      </w:r>
      <w:r w:rsidRPr="00EE04E5">
        <w:rPr>
          <w:rFonts w:ascii="Calibri" w:hAnsi="Calibri"/>
          <w:b/>
        </w:rPr>
        <w:t>PMI innovative</w:t>
      </w:r>
      <w:r w:rsidRPr="00EE04E5">
        <w:rPr>
          <w:rFonts w:ascii="Calibri" w:hAnsi="Calibri"/>
        </w:rPr>
        <w:t xml:space="preserve"> di cui all’art. 4 del D.L. 24 gennaio 2015 n. 3, convertito, con modificazioni, dalla L. 24 marzo 2015, n.33;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</w:rPr>
      </w:pPr>
      <w:r w:rsidRPr="00EE04E5">
        <w:rPr>
          <w:rFonts w:ascii="Calibri" w:hAnsi="Calibri"/>
          <w:b/>
        </w:rPr>
        <w:t>Grandi imprese</w:t>
      </w:r>
      <w:r w:rsidRPr="00EE04E5">
        <w:rPr>
          <w:rFonts w:ascii="Calibri" w:hAnsi="Calibri"/>
        </w:rPr>
        <w:t xml:space="preserve"> - con organico superiore a 250 persone (calcolate in termini Unità Lavorativa Annua - ULA), con fatturato annuo che superi i 50 milioni di euro oppure il cui totale di bilancio annuo superi i 43 milioni di euro;</w:t>
      </w:r>
    </w:p>
    <w:p w:rsidR="00036543" w:rsidRPr="00EE04E5" w:rsidRDefault="00036543" w:rsidP="00036543">
      <w:pPr>
        <w:numPr>
          <w:ilvl w:val="0"/>
          <w:numId w:val="11"/>
        </w:numPr>
        <w:autoSpaceDE w:val="0"/>
        <w:autoSpaceDN w:val="0"/>
        <w:adjustRightInd w:val="0"/>
        <w:ind w:left="175" w:hanging="175"/>
        <w:contextualSpacing/>
        <w:rPr>
          <w:rFonts w:ascii="Calibri" w:hAnsi="Calibri"/>
        </w:rPr>
      </w:pPr>
      <w:r w:rsidRPr="00EE04E5">
        <w:rPr>
          <w:rFonts w:ascii="Calibri" w:hAnsi="Calibri"/>
          <w:b/>
        </w:rPr>
        <w:t>Fornitori iscritti all’Elenco pubblico di Fornitori di servizi e tecnologie I4.0</w:t>
      </w:r>
      <w:r w:rsidRPr="00EE04E5">
        <w:rPr>
          <w:rFonts w:ascii="Calibri" w:hAnsi="Calibri"/>
        </w:rPr>
        <w:t xml:space="preserve">, disponibile sul portale </w:t>
      </w:r>
      <w:hyperlink r:id="rId8" w:history="1">
        <w:r w:rsidRPr="00EE04E5">
          <w:rPr>
            <w:rFonts w:ascii="Calibri" w:hAnsi="Calibri"/>
            <w:u w:val="single"/>
          </w:rPr>
          <w:t>http://www.digitalexperiencenter.it/elenco-fornitori</w:t>
        </w:r>
      </w:hyperlink>
    </w:p>
    <w:p w:rsidR="00036543" w:rsidRPr="00EE04E5" w:rsidRDefault="00036543" w:rsidP="00036543">
      <w:pPr>
        <w:rPr>
          <w:rFonts w:ascii="Calibri" w:hAnsi="Calibri"/>
        </w:rPr>
      </w:pPr>
    </w:p>
    <w:p w:rsidR="00036543" w:rsidRPr="00EE04E5" w:rsidRDefault="00036543" w:rsidP="00E74D34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sectPr w:rsidR="00036543" w:rsidRPr="00EE04E5" w:rsidSect="005A44A9">
      <w:headerReference w:type="default" r:id="rId9"/>
      <w:footerReference w:type="default" r:id="rId10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6C" w:rsidRDefault="00366D6C" w:rsidP="00E260BE">
      <w:r>
        <w:separator/>
      </w:r>
    </w:p>
  </w:endnote>
  <w:endnote w:type="continuationSeparator" w:id="0">
    <w:p w:rsidR="00366D6C" w:rsidRDefault="00366D6C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r w:rsidR="003C29D4">
      <w:rPr>
        <w:rFonts w:ascii="Comic Sans MS" w:hAnsi="Comic Sans MS" w:cs="Tahoma"/>
        <w:color w:val="0000FF"/>
        <w:sz w:val="16"/>
      </w:rPr>
      <w:t>Giulini,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6C" w:rsidRDefault="00366D6C" w:rsidP="00E260BE">
      <w:r>
        <w:separator/>
      </w:r>
    </w:p>
  </w:footnote>
  <w:footnote w:type="continuationSeparator" w:id="0">
    <w:p w:rsidR="00366D6C" w:rsidRDefault="00366D6C" w:rsidP="00E260BE">
      <w:r>
        <w:continuationSeparator/>
      </w:r>
    </w:p>
  </w:footnote>
  <w:footnote w:id="1">
    <w:p w:rsidR="008F7683" w:rsidRPr="005E04FF" w:rsidRDefault="008F7683" w:rsidP="00773027">
      <w:pPr>
        <w:pStyle w:val="Testonotaapidipagina"/>
        <w:rPr>
          <w:sz w:val="16"/>
          <w:szCs w:val="16"/>
        </w:rPr>
      </w:pPr>
      <w:r w:rsidRPr="005E04FF">
        <w:rPr>
          <w:rStyle w:val="Rimandonotaapidipagina"/>
        </w:rPr>
        <w:footnoteRef/>
      </w:r>
      <w:r w:rsidRPr="005E04FF">
        <w:rPr>
          <w:rFonts w:cs="Arial"/>
        </w:rPr>
        <w:t xml:space="preserve"> </w:t>
      </w:r>
      <w:r w:rsidRPr="005E04FF">
        <w:rPr>
          <w:rFonts w:cs="Arial"/>
          <w:sz w:val="16"/>
          <w:szCs w:val="16"/>
        </w:rPr>
        <w:t>Parametri dimensionali</w:t>
      </w:r>
      <w:r w:rsidRPr="005E04FF">
        <w:rPr>
          <w:sz w:val="16"/>
          <w:szCs w:val="16"/>
        </w:rPr>
        <w:t xml:space="preserve"> (devono sussistere i requisiti a) e b), oppure a) e c))</w:t>
      </w:r>
    </w:p>
    <w:p w:rsidR="005E04FF" w:rsidRPr="005E04FF" w:rsidRDefault="008F7683" w:rsidP="00773027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5E04FF">
        <w:rPr>
          <w:sz w:val="16"/>
          <w:szCs w:val="16"/>
          <w:u w:val="single"/>
        </w:rPr>
        <w:t>Micro</w:t>
      </w:r>
      <w:r w:rsidRPr="005E04FF">
        <w:rPr>
          <w:sz w:val="16"/>
          <w:szCs w:val="16"/>
        </w:rPr>
        <w:t>: a) meno di 10 dipendenti + b) fatturato non superiore a € 2 milioni oppure c) totale di bilancio non superiore a € 2 milioni</w:t>
      </w:r>
      <w:r w:rsidR="005E04FF" w:rsidRPr="005E04FF">
        <w:rPr>
          <w:sz w:val="16"/>
          <w:szCs w:val="16"/>
        </w:rPr>
        <w:t>.</w:t>
      </w:r>
    </w:p>
    <w:p w:rsidR="005E04FF" w:rsidRDefault="008F7683" w:rsidP="005E04FF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5E04FF">
        <w:rPr>
          <w:sz w:val="16"/>
          <w:szCs w:val="16"/>
          <w:u w:val="single"/>
        </w:rPr>
        <w:t>Piccola</w:t>
      </w:r>
      <w:r w:rsidRPr="005E04FF">
        <w:rPr>
          <w:sz w:val="16"/>
          <w:szCs w:val="16"/>
        </w:rPr>
        <w:t>: a) meno di 50 dipendenti + b) fatturato non superiore a € 10 milioni oppure c) totale di bilancio non superiore a € 10 milioni.</w:t>
      </w:r>
    </w:p>
    <w:p w:rsidR="00F54F45" w:rsidRPr="005E04FF" w:rsidRDefault="00F54F45" w:rsidP="005E04FF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5E04FF">
        <w:rPr>
          <w:sz w:val="16"/>
          <w:szCs w:val="16"/>
          <w:u w:val="single"/>
        </w:rPr>
        <w:t>Media</w:t>
      </w:r>
      <w:r w:rsidRPr="005E04FF">
        <w:rPr>
          <w:sz w:val="16"/>
          <w:szCs w:val="16"/>
        </w:rPr>
        <w:t xml:space="preserve">: a) meno di 250 dipendenti + b) fatturato non superiore a </w:t>
      </w:r>
      <w:r w:rsidR="005E04FF" w:rsidRPr="005E04FF">
        <w:rPr>
          <w:sz w:val="16"/>
          <w:szCs w:val="16"/>
        </w:rPr>
        <w:t>€ 50</w:t>
      </w:r>
      <w:r w:rsidRPr="005E04FF">
        <w:rPr>
          <w:sz w:val="16"/>
          <w:szCs w:val="16"/>
        </w:rPr>
        <w:t xml:space="preserve"> milioni oppure c) totale</w:t>
      </w:r>
      <w:r w:rsidR="005E04FF" w:rsidRPr="005E04FF">
        <w:rPr>
          <w:sz w:val="16"/>
          <w:szCs w:val="16"/>
        </w:rPr>
        <w:t xml:space="preserve"> di bilancio non superiore a € 43</w:t>
      </w:r>
      <w:r w:rsidRPr="005E04FF">
        <w:rPr>
          <w:sz w:val="16"/>
          <w:szCs w:val="16"/>
        </w:rPr>
        <w:t xml:space="preserve"> milioni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E4D41F"/>
    <w:multiLevelType w:val="hybridMultilevel"/>
    <w:tmpl w:val="E2129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651A"/>
    <w:multiLevelType w:val="hybridMultilevel"/>
    <w:tmpl w:val="B1A4680C"/>
    <w:lvl w:ilvl="0" w:tplc="C17AE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22A9E"/>
    <w:multiLevelType w:val="hybridMultilevel"/>
    <w:tmpl w:val="ECC63144"/>
    <w:lvl w:ilvl="0" w:tplc="388A6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6532C"/>
    <w:multiLevelType w:val="hybridMultilevel"/>
    <w:tmpl w:val="F7C6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12109"/>
    <w:rsid w:val="00033E75"/>
    <w:rsid w:val="00036543"/>
    <w:rsid w:val="0005510E"/>
    <w:rsid w:val="00076BBC"/>
    <w:rsid w:val="000B5BA1"/>
    <w:rsid w:val="000C51DF"/>
    <w:rsid w:val="000F3A71"/>
    <w:rsid w:val="00124FDC"/>
    <w:rsid w:val="00126E55"/>
    <w:rsid w:val="00162A6F"/>
    <w:rsid w:val="00174FD6"/>
    <w:rsid w:val="001935FA"/>
    <w:rsid w:val="00222336"/>
    <w:rsid w:val="00230E1F"/>
    <w:rsid w:val="00240A74"/>
    <w:rsid w:val="002B5F9D"/>
    <w:rsid w:val="002F3D75"/>
    <w:rsid w:val="0031178C"/>
    <w:rsid w:val="00366D6C"/>
    <w:rsid w:val="003C29D4"/>
    <w:rsid w:val="003C53EE"/>
    <w:rsid w:val="003D6E33"/>
    <w:rsid w:val="003F19B2"/>
    <w:rsid w:val="003F6A1C"/>
    <w:rsid w:val="00456CC6"/>
    <w:rsid w:val="00483B96"/>
    <w:rsid w:val="004D6982"/>
    <w:rsid w:val="0058066D"/>
    <w:rsid w:val="005A44A9"/>
    <w:rsid w:val="005C69F9"/>
    <w:rsid w:val="005E04FF"/>
    <w:rsid w:val="006414CC"/>
    <w:rsid w:val="006A07E8"/>
    <w:rsid w:val="006A7406"/>
    <w:rsid w:val="006B2171"/>
    <w:rsid w:val="007200E4"/>
    <w:rsid w:val="00756872"/>
    <w:rsid w:val="00773027"/>
    <w:rsid w:val="0083179F"/>
    <w:rsid w:val="008321E7"/>
    <w:rsid w:val="008478C2"/>
    <w:rsid w:val="00870712"/>
    <w:rsid w:val="008F7683"/>
    <w:rsid w:val="00926A5E"/>
    <w:rsid w:val="009951F3"/>
    <w:rsid w:val="009E480A"/>
    <w:rsid w:val="00A13B7C"/>
    <w:rsid w:val="00A80552"/>
    <w:rsid w:val="00A811BA"/>
    <w:rsid w:val="00AA3E26"/>
    <w:rsid w:val="00AA52ED"/>
    <w:rsid w:val="00AE355E"/>
    <w:rsid w:val="00B16CF2"/>
    <w:rsid w:val="00B628F5"/>
    <w:rsid w:val="00B85669"/>
    <w:rsid w:val="00BA7184"/>
    <w:rsid w:val="00C06C3A"/>
    <w:rsid w:val="00C13135"/>
    <w:rsid w:val="00C769EE"/>
    <w:rsid w:val="00C91AAA"/>
    <w:rsid w:val="00CE2C13"/>
    <w:rsid w:val="00D83ACA"/>
    <w:rsid w:val="00DC4ACF"/>
    <w:rsid w:val="00E06387"/>
    <w:rsid w:val="00E168EE"/>
    <w:rsid w:val="00E260BE"/>
    <w:rsid w:val="00E47E55"/>
    <w:rsid w:val="00E74D34"/>
    <w:rsid w:val="00EB1F93"/>
    <w:rsid w:val="00ED73A4"/>
    <w:rsid w:val="00EE04E5"/>
    <w:rsid w:val="00F54F45"/>
    <w:rsid w:val="00FC1CB2"/>
    <w:rsid w:val="00FE0549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efault">
    <w:name w:val="Default"/>
    <w:rsid w:val="00AA52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experiencenter.it/elenco-fornito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b.cba.mit.edu/about/cha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47</cp:revision>
  <dcterms:created xsi:type="dcterms:W3CDTF">2019-11-13T09:22:00Z</dcterms:created>
  <dcterms:modified xsi:type="dcterms:W3CDTF">2022-09-30T10:45:00Z</dcterms:modified>
</cp:coreProperties>
</file>